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Pr>
          <w:rFonts w:ascii="Arial" w:hAnsi="Arial" w:cs="Arial"/>
          <w:b/>
          <w:bCs/>
          <w:color w:val="FF6600"/>
          <w:sz w:val="72"/>
          <w:szCs w:val="72"/>
        </w:rPr>
        <w:t>Dossier d’analyse technique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9912CF" w:rsidRDefault="009912CF" w:rsidP="00FB6825">
      <w:pPr>
        <w:pBdr>
          <w:top w:val="single" w:sz="4" w:space="1" w:color="auto"/>
          <w:left w:val="single" w:sz="4" w:space="4" w:color="auto"/>
          <w:bottom w:val="single" w:sz="4" w:space="1" w:color="auto"/>
          <w:right w:val="single" w:sz="4" w:space="0" w:color="auto"/>
        </w:pBdr>
        <w:shd w:val="clear" w:color="auto" w:fill="C0C0C0"/>
        <w:ind w:firstLine="142"/>
        <w:jc w:val="center"/>
        <w:rPr>
          <w:rFonts w:ascii="Arial" w:hAnsi="Arial" w:cs="Arial"/>
          <w:b/>
          <w:bCs/>
          <w:color w:val="000080"/>
          <w:sz w:val="32"/>
          <w:szCs w:val="32"/>
        </w:rPr>
      </w:pPr>
      <w:r>
        <w:rPr>
          <w:rFonts w:ascii="Arial" w:hAnsi="Arial" w:cs="Arial"/>
          <w:b/>
          <w:bCs/>
          <w:color w:val="000080"/>
          <w:sz w:val="32"/>
          <w:szCs w:val="32"/>
        </w:rPr>
        <w:t>Programme opérationnel région</w:t>
      </w:r>
      <w:r w:rsidR="00FB6825">
        <w:rPr>
          <w:rFonts w:ascii="Arial" w:hAnsi="Arial" w:cs="Arial"/>
          <w:b/>
          <w:bCs/>
          <w:color w:val="000080"/>
          <w:sz w:val="32"/>
          <w:szCs w:val="32"/>
        </w:rPr>
        <w:t>al FEDER-FSE de l’Ile-de-France</w:t>
      </w:r>
      <w:r>
        <w:rPr>
          <w:rFonts w:ascii="Arial" w:hAnsi="Arial" w:cs="Arial"/>
          <w:b/>
          <w:bCs/>
          <w:color w:val="000080"/>
          <w:sz w:val="32"/>
          <w:szCs w:val="32"/>
        </w:rPr>
        <w:t xml:space="preserve"> et du bassin de la Seine 2014-2020</w:t>
      </w:r>
    </w:p>
    <w:p w:rsidR="009912CF" w:rsidRDefault="00A64F42"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Axe prioritaire 1</w:t>
      </w:r>
      <w:r w:rsidR="00FB6825">
        <w:rPr>
          <w:rFonts w:ascii="Arial" w:hAnsi="Arial" w:cs="Arial"/>
          <w:b/>
          <w:bCs/>
          <w:color w:val="000080"/>
          <w:sz w:val="32"/>
          <w:szCs w:val="32"/>
        </w:rPr>
        <w:t xml:space="preserve"> </w:t>
      </w:r>
      <w:r w:rsidR="009912CF">
        <w:rPr>
          <w:rFonts w:ascii="Arial" w:hAnsi="Arial" w:cs="Arial"/>
          <w:b/>
          <w:bCs/>
          <w:color w:val="000080"/>
          <w:sz w:val="32"/>
          <w:szCs w:val="32"/>
        </w:rPr>
        <w:t xml:space="preserve">: </w:t>
      </w:r>
      <w:r>
        <w:rPr>
          <w:rFonts w:ascii="Arial" w:hAnsi="Arial" w:cs="Arial"/>
          <w:b/>
          <w:bCs/>
          <w:color w:val="000080"/>
          <w:sz w:val="32"/>
          <w:szCs w:val="32"/>
        </w:rPr>
        <w:t>soutenir l’aménagement durable des territoires franciliens</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387297" w:rsidRDefault="009912CF" w:rsidP="00A64F42">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Pr>
          <w:rFonts w:ascii="Arial" w:hAnsi="Arial" w:cs="Arial"/>
          <w:b/>
          <w:bCs/>
          <w:color w:val="000080"/>
          <w:sz w:val="72"/>
          <w:szCs w:val="72"/>
        </w:rPr>
        <w:t>Appel à projets spécifique FEDER</w:t>
      </w:r>
      <w:r w:rsidR="00A64F42">
        <w:rPr>
          <w:rFonts w:ascii="Arial" w:hAnsi="Arial" w:cs="Arial"/>
          <w:b/>
          <w:bCs/>
          <w:color w:val="000080"/>
          <w:sz w:val="72"/>
          <w:szCs w:val="72"/>
        </w:rPr>
        <w:t>-FSE</w:t>
      </w:r>
      <w:r w:rsidR="00387297">
        <w:rPr>
          <w:rFonts w:ascii="Arial" w:hAnsi="Arial" w:cs="Arial"/>
          <w:b/>
          <w:bCs/>
          <w:color w:val="000080"/>
          <w:sz w:val="72"/>
          <w:szCs w:val="72"/>
        </w:rPr>
        <w:t xml:space="preserve"> </w:t>
      </w:r>
    </w:p>
    <w:p w:rsidR="009912CF" w:rsidRDefault="00387297"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roofErr w:type="gramStart"/>
      <w:r>
        <w:rPr>
          <w:rFonts w:ascii="Arial" w:hAnsi="Arial" w:cs="Arial"/>
          <w:b/>
          <w:bCs/>
          <w:color w:val="000080"/>
          <w:sz w:val="72"/>
          <w:szCs w:val="72"/>
        </w:rPr>
        <w:t>pour</w:t>
      </w:r>
      <w:proofErr w:type="gramEnd"/>
      <w:r>
        <w:rPr>
          <w:rFonts w:ascii="Arial" w:hAnsi="Arial" w:cs="Arial"/>
          <w:b/>
          <w:bCs/>
          <w:color w:val="000080"/>
          <w:sz w:val="72"/>
          <w:szCs w:val="72"/>
        </w:rPr>
        <w:t xml:space="preserve"> les </w:t>
      </w:r>
      <w:r w:rsidR="009912CF">
        <w:rPr>
          <w:rFonts w:ascii="Arial" w:hAnsi="Arial" w:cs="Arial"/>
          <w:b/>
          <w:bCs/>
          <w:color w:val="000080"/>
          <w:sz w:val="72"/>
          <w:szCs w:val="72"/>
        </w:rPr>
        <w:t>année</w:t>
      </w:r>
      <w:r>
        <w:rPr>
          <w:rFonts w:ascii="Arial" w:hAnsi="Arial" w:cs="Arial"/>
          <w:b/>
          <w:bCs/>
          <w:color w:val="000080"/>
          <w:sz w:val="72"/>
          <w:szCs w:val="72"/>
        </w:rPr>
        <w:t>s</w:t>
      </w:r>
      <w:r w:rsidR="009912CF">
        <w:rPr>
          <w:rFonts w:ascii="Arial" w:hAnsi="Arial" w:cs="Arial"/>
          <w:b/>
          <w:bCs/>
          <w:color w:val="000080"/>
          <w:sz w:val="72"/>
          <w:szCs w:val="72"/>
        </w:rPr>
        <w:t xml:space="preserve"> 2015</w:t>
      </w:r>
      <w:r>
        <w:rPr>
          <w:rFonts w:ascii="Arial" w:hAnsi="Arial" w:cs="Arial"/>
          <w:b/>
          <w:bCs/>
          <w:color w:val="000080"/>
          <w:sz w:val="72"/>
          <w:szCs w:val="72"/>
        </w:rPr>
        <w:t>-2016</w:t>
      </w:r>
      <w:r w:rsidR="009912CF">
        <w:rPr>
          <w:rFonts w:ascii="Arial" w:hAnsi="Arial" w:cs="Arial"/>
          <w:b/>
          <w:bCs/>
          <w:color w:val="000080"/>
          <w:sz w:val="72"/>
          <w:szCs w:val="72"/>
        </w:rPr>
        <w:t xml:space="preserve"> «</w:t>
      </w:r>
      <w:r w:rsidR="00A64F42">
        <w:rPr>
          <w:b/>
          <w:bCs/>
          <w:color w:val="000080"/>
          <w:sz w:val="72"/>
          <w:szCs w:val="72"/>
        </w:rPr>
        <w:t>Actions à destination des communautés marginalisées</w:t>
      </w:r>
      <w:r w:rsidR="0073368E">
        <w:rPr>
          <w:b/>
          <w:bCs/>
          <w:color w:val="000080"/>
          <w:sz w:val="72"/>
          <w:szCs w:val="72"/>
        </w:rPr>
        <w:t xml:space="preserve"> telles que les </w:t>
      </w:r>
      <w:proofErr w:type="spellStart"/>
      <w:r w:rsidR="0073368E">
        <w:rPr>
          <w:b/>
          <w:bCs/>
          <w:color w:val="000080"/>
          <w:sz w:val="72"/>
          <w:szCs w:val="72"/>
        </w:rPr>
        <w:t>Roms</w:t>
      </w:r>
      <w:proofErr w:type="spellEnd"/>
      <w:r w:rsidR="009912CF">
        <w:rPr>
          <w:rFonts w:ascii="Arial" w:hAnsi="Arial" w:cs="Arial"/>
          <w:b/>
          <w:bCs/>
          <w:color w:val="000080"/>
          <w:sz w:val="72"/>
          <w:szCs w:val="72"/>
        </w:rPr>
        <w:t>»</w:t>
      </w:r>
    </w:p>
    <w:p w:rsidR="00A64F42" w:rsidRDefault="00A64F42" w:rsidP="005C6F54">
      <w:pPr>
        <w:pBdr>
          <w:top w:val="single" w:sz="4" w:space="1" w:color="auto"/>
          <w:left w:val="single" w:sz="4" w:space="4" w:color="auto"/>
          <w:bottom w:val="single" w:sz="4" w:space="1" w:color="auto"/>
          <w:right w:val="single" w:sz="4" w:space="0" w:color="auto"/>
        </w:pBdr>
        <w:shd w:val="clear" w:color="auto" w:fill="C0C0C0"/>
        <w:rPr>
          <w:b/>
          <w:bCs/>
          <w:color w:val="000080"/>
          <w:sz w:val="72"/>
          <w:szCs w:val="72"/>
        </w:rPr>
      </w:pPr>
    </w:p>
    <w:p w:rsidR="00A64F42" w:rsidRDefault="00A64F42"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
    <w:p w:rsidR="00A64F42" w:rsidRPr="00A64F42" w:rsidRDefault="00A64F42"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
    <w:p w:rsidR="009912CF" w:rsidRDefault="009912CF" w:rsidP="009912CF">
      <w:pPr>
        <w:pStyle w:val="En-tte"/>
      </w:pPr>
      <w:r>
        <w:t xml:space="preserve">    </w:t>
      </w:r>
      <w:r>
        <w:tab/>
        <w:t xml:space="preserve">     </w:t>
      </w:r>
    </w:p>
    <w:p w:rsidR="009912CF" w:rsidRDefault="009912CF" w:rsidP="009912CF">
      <w:pPr>
        <w:sectPr w:rsidR="009912CF" w:rsidSect="002964A9">
          <w:headerReference w:type="default" r:id="rId9"/>
          <w:footerReference w:type="default" r:id="rId10"/>
          <w:pgSz w:w="11906" w:h="16838"/>
          <w:pgMar w:top="993" w:right="851" w:bottom="851" w:left="851" w:header="284" w:footer="289" w:gutter="0"/>
          <w:cols w:space="720"/>
        </w:sectPr>
      </w:pPr>
    </w:p>
    <w:p w:rsidR="00CE148D" w:rsidRPr="00DA542A" w:rsidRDefault="00CE148D"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r w:rsidRPr="00DA542A">
        <w:rPr>
          <w:rFonts w:ascii="Arial" w:eastAsia="SimSun" w:hAnsi="Arial" w:cs="Arial"/>
          <w:b/>
          <w:bCs/>
          <w:iCs/>
          <w:sz w:val="32"/>
          <w:szCs w:val="32"/>
          <w:lang w:eastAsia="zh-CN"/>
        </w:rPr>
        <w:lastRenderedPageBreak/>
        <w:t>Fiche Technique</w:t>
      </w:r>
    </w:p>
    <w:p w:rsidR="00F876CB" w:rsidRDefault="00F876CB" w:rsidP="00485476">
      <w:pPr>
        <w:rPr>
          <w:rFonts w:ascii="Arial" w:hAnsi="Arial" w:cs="Arial"/>
          <w:b/>
          <w:bCs/>
        </w:rPr>
      </w:pPr>
      <w:bookmarkStart w:id="0" w:name="annexe3"/>
      <w:bookmarkEnd w:id="0"/>
    </w:p>
    <w:p w:rsidR="001729CA" w:rsidRPr="00A439F1" w:rsidRDefault="001729CA" w:rsidP="001729CA">
      <w:pPr>
        <w:rPr>
          <w:rFonts w:ascii="Arial" w:hAnsi="Arial" w:cs="Arial"/>
          <w:i/>
          <w:sz w:val="20"/>
          <w:szCs w:val="20"/>
        </w:rPr>
      </w:pPr>
      <w:r w:rsidRPr="00A439F1">
        <w:rPr>
          <w:rFonts w:ascii="Arial" w:hAnsi="Arial" w:cs="Arial"/>
          <w:i/>
          <w:sz w:val="20"/>
          <w:szCs w:val="20"/>
        </w:rPr>
        <w:t>Le dossier ne doit pas dépasser 30 pages.</w:t>
      </w:r>
    </w:p>
    <w:p w:rsidR="00D73A70" w:rsidRPr="00E16E09" w:rsidRDefault="00D73A70" w:rsidP="001729CA">
      <w:pPr>
        <w:pStyle w:val="En-ttedetabledesmatires"/>
        <w:spacing w:before="120"/>
        <w:rPr>
          <w:color w:val="auto"/>
        </w:rPr>
      </w:pPr>
      <w:r w:rsidRPr="00E16E09">
        <w:rPr>
          <w:color w:val="auto"/>
        </w:rPr>
        <w:t>Contenu</w:t>
      </w:r>
    </w:p>
    <w:p w:rsidR="005D2474" w:rsidRDefault="00BB110A">
      <w:pPr>
        <w:pStyle w:val="TM1"/>
        <w:tabs>
          <w:tab w:val="left" w:pos="480"/>
          <w:tab w:val="right" w:leader="dot" w:pos="10194"/>
        </w:tabs>
        <w:rPr>
          <w:rFonts w:asciiTheme="minorHAnsi" w:eastAsiaTheme="minorEastAsia" w:hAnsiTheme="minorHAnsi" w:cstheme="minorBidi"/>
          <w:noProof/>
          <w:sz w:val="22"/>
          <w:szCs w:val="22"/>
        </w:rPr>
      </w:pPr>
      <w:r>
        <w:rPr>
          <w:rFonts w:cs="Arial"/>
          <w:szCs w:val="20"/>
        </w:rPr>
        <w:fldChar w:fldCharType="begin"/>
      </w:r>
      <w:r>
        <w:rPr>
          <w:rFonts w:cs="Arial"/>
          <w:szCs w:val="20"/>
        </w:rPr>
        <w:instrText xml:space="preserve"> TOC \o "1-3" \h \z \u </w:instrText>
      </w:r>
      <w:r>
        <w:rPr>
          <w:rFonts w:cs="Arial"/>
          <w:szCs w:val="20"/>
        </w:rPr>
        <w:fldChar w:fldCharType="separate"/>
      </w:r>
      <w:hyperlink w:anchor="_Toc433985210" w:history="1">
        <w:r w:rsidR="005D2474" w:rsidRPr="00306058">
          <w:rPr>
            <w:rStyle w:val="Lienhypertexte"/>
            <w:noProof/>
          </w:rPr>
          <w:t>1.</w:t>
        </w:r>
        <w:r w:rsidR="005D2474">
          <w:rPr>
            <w:rFonts w:asciiTheme="minorHAnsi" w:eastAsiaTheme="minorEastAsia" w:hAnsiTheme="minorHAnsi" w:cstheme="minorBidi"/>
            <w:noProof/>
            <w:sz w:val="22"/>
            <w:szCs w:val="22"/>
          </w:rPr>
          <w:tab/>
        </w:r>
        <w:r w:rsidR="005D2474" w:rsidRPr="00306058">
          <w:rPr>
            <w:rStyle w:val="Lienhypertexte"/>
            <w:noProof/>
          </w:rPr>
          <w:t>Eléments généraux</w:t>
        </w:r>
        <w:r w:rsidR="005D2474">
          <w:rPr>
            <w:noProof/>
            <w:webHidden/>
          </w:rPr>
          <w:tab/>
        </w:r>
        <w:r w:rsidR="005D2474">
          <w:rPr>
            <w:noProof/>
            <w:webHidden/>
          </w:rPr>
          <w:fldChar w:fldCharType="begin"/>
        </w:r>
        <w:r w:rsidR="005D2474">
          <w:rPr>
            <w:noProof/>
            <w:webHidden/>
          </w:rPr>
          <w:instrText xml:space="preserve"> PAGEREF _Toc433985210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1" w:history="1">
        <w:r w:rsidR="005D2474" w:rsidRPr="00306058">
          <w:rPr>
            <w:rStyle w:val="Lienhypertexte"/>
            <w:noProof/>
          </w:rPr>
          <w:t>1.1.</w:t>
        </w:r>
        <w:r w:rsidR="005D2474">
          <w:rPr>
            <w:rFonts w:asciiTheme="minorHAnsi" w:eastAsiaTheme="minorEastAsia" w:hAnsiTheme="minorHAnsi" w:cstheme="minorBidi"/>
            <w:noProof/>
            <w:sz w:val="22"/>
            <w:szCs w:val="22"/>
          </w:rPr>
          <w:tab/>
        </w:r>
        <w:r w:rsidR="005D2474" w:rsidRPr="00306058">
          <w:rPr>
            <w:rStyle w:val="Lienhypertexte"/>
            <w:noProof/>
          </w:rPr>
          <w:t>Recensement des besoins</w:t>
        </w:r>
        <w:r w:rsidR="005D2474">
          <w:rPr>
            <w:noProof/>
            <w:webHidden/>
          </w:rPr>
          <w:tab/>
        </w:r>
        <w:r w:rsidR="005D2474">
          <w:rPr>
            <w:noProof/>
            <w:webHidden/>
          </w:rPr>
          <w:fldChar w:fldCharType="begin"/>
        </w:r>
        <w:r w:rsidR="005D2474">
          <w:rPr>
            <w:noProof/>
            <w:webHidden/>
          </w:rPr>
          <w:instrText xml:space="preserve"> PAGEREF _Toc433985211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2" w:history="1">
        <w:r w:rsidR="005D2474" w:rsidRPr="00306058">
          <w:rPr>
            <w:rStyle w:val="Lienhypertexte"/>
            <w:noProof/>
          </w:rPr>
          <w:t>1.2.</w:t>
        </w:r>
        <w:r w:rsidR="005D2474">
          <w:rPr>
            <w:rFonts w:asciiTheme="minorHAnsi" w:eastAsiaTheme="minorEastAsia" w:hAnsiTheme="minorHAnsi" w:cstheme="minorBidi"/>
            <w:noProof/>
            <w:sz w:val="22"/>
            <w:szCs w:val="22"/>
          </w:rPr>
          <w:tab/>
        </w:r>
        <w:r w:rsidR="005D2474" w:rsidRPr="00306058">
          <w:rPr>
            <w:rStyle w:val="Lienhypertexte"/>
            <w:noProof/>
          </w:rPr>
          <w:t>Présentation générale de l’opération</w:t>
        </w:r>
        <w:r w:rsidR="005D2474">
          <w:rPr>
            <w:noProof/>
            <w:webHidden/>
          </w:rPr>
          <w:tab/>
        </w:r>
        <w:r w:rsidR="005D2474">
          <w:rPr>
            <w:noProof/>
            <w:webHidden/>
          </w:rPr>
          <w:fldChar w:fldCharType="begin"/>
        </w:r>
        <w:r w:rsidR="005D2474">
          <w:rPr>
            <w:noProof/>
            <w:webHidden/>
          </w:rPr>
          <w:instrText xml:space="preserve"> PAGEREF _Toc433985212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3" w:history="1">
        <w:r w:rsidR="005D2474" w:rsidRPr="00306058">
          <w:rPr>
            <w:rStyle w:val="Lienhypertexte"/>
            <w:noProof/>
          </w:rPr>
          <w:t>1.3.</w:t>
        </w:r>
        <w:r w:rsidR="005D2474">
          <w:rPr>
            <w:rFonts w:asciiTheme="minorHAnsi" w:eastAsiaTheme="minorEastAsia" w:hAnsiTheme="minorHAnsi" w:cstheme="minorBidi"/>
            <w:noProof/>
            <w:sz w:val="22"/>
            <w:szCs w:val="22"/>
          </w:rPr>
          <w:tab/>
        </w:r>
        <w:r w:rsidR="005D2474" w:rsidRPr="00306058">
          <w:rPr>
            <w:rStyle w:val="Lienhypertexte"/>
            <w:noProof/>
          </w:rPr>
          <w:t>Nombre de logements, typologie et dimension :</w:t>
        </w:r>
        <w:r w:rsidR="005D2474">
          <w:rPr>
            <w:noProof/>
            <w:webHidden/>
          </w:rPr>
          <w:tab/>
        </w:r>
        <w:r w:rsidR="005D2474">
          <w:rPr>
            <w:noProof/>
            <w:webHidden/>
          </w:rPr>
          <w:fldChar w:fldCharType="begin"/>
        </w:r>
        <w:r w:rsidR="005D2474">
          <w:rPr>
            <w:noProof/>
            <w:webHidden/>
          </w:rPr>
          <w:instrText xml:space="preserve"> PAGEREF _Toc433985213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4" w:history="1">
        <w:r w:rsidR="005D2474" w:rsidRPr="00306058">
          <w:rPr>
            <w:rStyle w:val="Lienhypertexte"/>
            <w:noProof/>
          </w:rPr>
          <w:t>1.4.</w:t>
        </w:r>
        <w:r w:rsidR="005D2474">
          <w:rPr>
            <w:rFonts w:asciiTheme="minorHAnsi" w:eastAsiaTheme="minorEastAsia" w:hAnsiTheme="minorHAnsi" w:cstheme="minorBidi"/>
            <w:noProof/>
            <w:sz w:val="22"/>
            <w:szCs w:val="22"/>
          </w:rPr>
          <w:tab/>
        </w:r>
        <w:r w:rsidR="005D2474" w:rsidRPr="00306058">
          <w:rPr>
            <w:rStyle w:val="Lienhypertexte"/>
            <w:noProof/>
          </w:rPr>
          <w:t>Populations accueillies (nombre et public cible) :</w:t>
        </w:r>
        <w:r w:rsidR="005D2474">
          <w:rPr>
            <w:noProof/>
            <w:webHidden/>
          </w:rPr>
          <w:tab/>
        </w:r>
        <w:r w:rsidR="005D2474">
          <w:rPr>
            <w:noProof/>
            <w:webHidden/>
          </w:rPr>
          <w:fldChar w:fldCharType="begin"/>
        </w:r>
        <w:r w:rsidR="005D2474">
          <w:rPr>
            <w:noProof/>
            <w:webHidden/>
          </w:rPr>
          <w:instrText xml:space="preserve"> PAGEREF _Toc433985214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15" w:history="1">
        <w:r w:rsidR="005D2474" w:rsidRPr="00306058">
          <w:rPr>
            <w:rStyle w:val="Lienhypertexte"/>
            <w:noProof/>
          </w:rPr>
          <w:t>2.</w:t>
        </w:r>
        <w:r w:rsidR="005D2474">
          <w:rPr>
            <w:rFonts w:asciiTheme="minorHAnsi" w:eastAsiaTheme="minorEastAsia" w:hAnsiTheme="minorHAnsi" w:cstheme="minorBidi"/>
            <w:noProof/>
            <w:sz w:val="22"/>
            <w:szCs w:val="22"/>
          </w:rPr>
          <w:tab/>
        </w:r>
        <w:r w:rsidR="005D2474" w:rsidRPr="00306058">
          <w:rPr>
            <w:rStyle w:val="Lienhypertexte"/>
            <w:noProof/>
          </w:rPr>
          <w:t>Localisation</w:t>
        </w:r>
        <w:r w:rsidR="005D2474">
          <w:rPr>
            <w:noProof/>
            <w:webHidden/>
          </w:rPr>
          <w:tab/>
        </w:r>
        <w:r w:rsidR="005D2474">
          <w:rPr>
            <w:noProof/>
            <w:webHidden/>
          </w:rPr>
          <w:fldChar w:fldCharType="begin"/>
        </w:r>
        <w:r w:rsidR="005D2474">
          <w:rPr>
            <w:noProof/>
            <w:webHidden/>
          </w:rPr>
          <w:instrText xml:space="preserve"> PAGEREF _Toc433985215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6" w:history="1">
        <w:r w:rsidR="005D2474" w:rsidRPr="00306058">
          <w:rPr>
            <w:rStyle w:val="Lienhypertexte"/>
            <w:noProof/>
          </w:rPr>
          <w:t>2.1.</w:t>
        </w:r>
        <w:r w:rsidR="005D2474">
          <w:rPr>
            <w:rFonts w:asciiTheme="minorHAnsi" w:eastAsiaTheme="minorEastAsia" w:hAnsiTheme="minorHAnsi" w:cstheme="minorBidi"/>
            <w:noProof/>
            <w:sz w:val="22"/>
            <w:szCs w:val="22"/>
          </w:rPr>
          <w:tab/>
        </w:r>
        <w:r w:rsidR="005D2474" w:rsidRPr="00306058">
          <w:rPr>
            <w:rStyle w:val="Lienhypertexte"/>
            <w:noProof/>
          </w:rPr>
          <w:t>Parcelles polluées</w:t>
        </w:r>
        <w:r w:rsidR="005D2474">
          <w:rPr>
            <w:noProof/>
            <w:webHidden/>
          </w:rPr>
          <w:tab/>
        </w:r>
        <w:r w:rsidR="005D2474">
          <w:rPr>
            <w:noProof/>
            <w:webHidden/>
          </w:rPr>
          <w:fldChar w:fldCharType="begin"/>
        </w:r>
        <w:r w:rsidR="005D2474">
          <w:rPr>
            <w:noProof/>
            <w:webHidden/>
          </w:rPr>
          <w:instrText xml:space="preserve"> PAGEREF _Toc433985216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7" w:history="1">
        <w:r w:rsidR="005D2474" w:rsidRPr="00306058">
          <w:rPr>
            <w:rStyle w:val="Lienhypertexte"/>
            <w:noProof/>
          </w:rPr>
          <w:t>2.2.</w:t>
        </w:r>
        <w:r w:rsidR="005D2474">
          <w:rPr>
            <w:rFonts w:asciiTheme="minorHAnsi" w:eastAsiaTheme="minorEastAsia" w:hAnsiTheme="minorHAnsi" w:cstheme="minorBidi"/>
            <w:noProof/>
            <w:sz w:val="22"/>
            <w:szCs w:val="22"/>
          </w:rPr>
          <w:tab/>
        </w:r>
        <w:r w:rsidR="005D2474" w:rsidRPr="00306058">
          <w:rPr>
            <w:rStyle w:val="Lienhypertexte"/>
            <w:noProof/>
          </w:rPr>
          <w:t>Parcelles inscrites au Plan de prévention des risques d'inondation</w:t>
        </w:r>
        <w:r w:rsidR="005D2474">
          <w:rPr>
            <w:noProof/>
            <w:webHidden/>
          </w:rPr>
          <w:tab/>
        </w:r>
        <w:r w:rsidR="005D2474">
          <w:rPr>
            <w:noProof/>
            <w:webHidden/>
          </w:rPr>
          <w:fldChar w:fldCharType="begin"/>
        </w:r>
        <w:r w:rsidR="005D2474">
          <w:rPr>
            <w:noProof/>
            <w:webHidden/>
          </w:rPr>
          <w:instrText xml:space="preserve"> PAGEREF _Toc433985217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8" w:history="1">
        <w:r w:rsidR="005D2474" w:rsidRPr="00306058">
          <w:rPr>
            <w:rStyle w:val="Lienhypertexte"/>
            <w:noProof/>
          </w:rPr>
          <w:t>2.3.</w:t>
        </w:r>
        <w:r w:rsidR="005D2474">
          <w:rPr>
            <w:rFonts w:asciiTheme="minorHAnsi" w:eastAsiaTheme="minorEastAsia" w:hAnsiTheme="minorHAnsi" w:cstheme="minorBidi"/>
            <w:noProof/>
            <w:sz w:val="22"/>
            <w:szCs w:val="22"/>
          </w:rPr>
          <w:tab/>
        </w:r>
        <w:r w:rsidR="005D2474" w:rsidRPr="00306058">
          <w:rPr>
            <w:rStyle w:val="Lienhypertexte"/>
            <w:noProof/>
          </w:rPr>
          <w:t>Pylônes électriques haute tension</w:t>
        </w:r>
        <w:r w:rsidR="005D2474">
          <w:rPr>
            <w:noProof/>
            <w:webHidden/>
          </w:rPr>
          <w:tab/>
        </w:r>
        <w:r w:rsidR="005D2474">
          <w:rPr>
            <w:noProof/>
            <w:webHidden/>
          </w:rPr>
          <w:fldChar w:fldCharType="begin"/>
        </w:r>
        <w:r w:rsidR="005D2474">
          <w:rPr>
            <w:noProof/>
            <w:webHidden/>
          </w:rPr>
          <w:instrText xml:space="preserve"> PAGEREF _Toc433985218 \h </w:instrText>
        </w:r>
        <w:r w:rsidR="005D2474">
          <w:rPr>
            <w:noProof/>
            <w:webHidden/>
          </w:rPr>
        </w:r>
        <w:r w:rsidR="005D2474">
          <w:rPr>
            <w:noProof/>
            <w:webHidden/>
          </w:rPr>
          <w:fldChar w:fldCharType="separate"/>
        </w:r>
        <w:r w:rsidR="005D2474">
          <w:rPr>
            <w:noProof/>
            <w:webHidden/>
          </w:rPr>
          <w:t>4</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19" w:history="1">
        <w:r w:rsidR="005D2474" w:rsidRPr="00306058">
          <w:rPr>
            <w:rStyle w:val="Lienhypertexte"/>
            <w:noProof/>
          </w:rPr>
          <w:t>2.4.</w:t>
        </w:r>
        <w:r w:rsidR="005D2474">
          <w:rPr>
            <w:rFonts w:asciiTheme="minorHAnsi" w:eastAsiaTheme="minorEastAsia" w:hAnsiTheme="minorHAnsi" w:cstheme="minorBidi"/>
            <w:noProof/>
            <w:sz w:val="22"/>
            <w:szCs w:val="22"/>
          </w:rPr>
          <w:tab/>
        </w:r>
        <w:r w:rsidR="005D2474" w:rsidRPr="00306058">
          <w:rPr>
            <w:rStyle w:val="Lienhypertexte"/>
            <w:noProof/>
          </w:rPr>
          <w:t>Axes routiers à fort trafic</w:t>
        </w:r>
        <w:r w:rsidR="005D2474">
          <w:rPr>
            <w:noProof/>
            <w:webHidden/>
          </w:rPr>
          <w:tab/>
        </w:r>
        <w:r w:rsidR="005D2474">
          <w:rPr>
            <w:noProof/>
            <w:webHidden/>
          </w:rPr>
          <w:fldChar w:fldCharType="begin"/>
        </w:r>
        <w:r w:rsidR="005D2474">
          <w:rPr>
            <w:noProof/>
            <w:webHidden/>
          </w:rPr>
          <w:instrText xml:space="preserve"> PAGEREF _Toc433985219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0" w:history="1">
        <w:r w:rsidR="005D2474" w:rsidRPr="00306058">
          <w:rPr>
            <w:rStyle w:val="Lienhypertexte"/>
            <w:noProof/>
          </w:rPr>
          <w:t>2.5.</w:t>
        </w:r>
        <w:r w:rsidR="005D2474">
          <w:rPr>
            <w:rFonts w:asciiTheme="minorHAnsi" w:eastAsiaTheme="minorEastAsia" w:hAnsiTheme="minorHAnsi" w:cstheme="minorBidi"/>
            <w:noProof/>
            <w:sz w:val="22"/>
            <w:szCs w:val="22"/>
          </w:rPr>
          <w:tab/>
        </w:r>
        <w:r w:rsidR="005D2474" w:rsidRPr="00306058">
          <w:rPr>
            <w:rStyle w:val="Lienhypertexte"/>
            <w:noProof/>
          </w:rPr>
          <w:t>Voies ferrées</w:t>
        </w:r>
        <w:r w:rsidR="005D2474">
          <w:rPr>
            <w:noProof/>
            <w:webHidden/>
          </w:rPr>
          <w:tab/>
        </w:r>
        <w:r w:rsidR="005D2474">
          <w:rPr>
            <w:noProof/>
            <w:webHidden/>
          </w:rPr>
          <w:fldChar w:fldCharType="begin"/>
        </w:r>
        <w:r w:rsidR="005D2474">
          <w:rPr>
            <w:noProof/>
            <w:webHidden/>
          </w:rPr>
          <w:instrText xml:space="preserve"> PAGEREF _Toc433985220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1" w:history="1">
        <w:r w:rsidR="005D2474" w:rsidRPr="00306058">
          <w:rPr>
            <w:rStyle w:val="Lienhypertexte"/>
            <w:noProof/>
          </w:rPr>
          <w:t>2.6.</w:t>
        </w:r>
        <w:r w:rsidR="005D2474">
          <w:rPr>
            <w:rFonts w:asciiTheme="minorHAnsi" w:eastAsiaTheme="minorEastAsia" w:hAnsiTheme="minorHAnsi" w:cstheme="minorBidi"/>
            <w:noProof/>
            <w:sz w:val="22"/>
            <w:szCs w:val="22"/>
          </w:rPr>
          <w:tab/>
        </w:r>
        <w:r w:rsidR="005D2474" w:rsidRPr="00306058">
          <w:rPr>
            <w:rStyle w:val="Lienhypertexte"/>
            <w:noProof/>
          </w:rPr>
          <w:t>Zones industrielles et/ou commerciales</w:t>
        </w:r>
        <w:r w:rsidR="005D2474">
          <w:rPr>
            <w:noProof/>
            <w:webHidden/>
          </w:rPr>
          <w:tab/>
        </w:r>
        <w:r w:rsidR="005D2474">
          <w:rPr>
            <w:noProof/>
            <w:webHidden/>
          </w:rPr>
          <w:fldChar w:fldCharType="begin"/>
        </w:r>
        <w:r w:rsidR="005D2474">
          <w:rPr>
            <w:noProof/>
            <w:webHidden/>
          </w:rPr>
          <w:instrText xml:space="preserve"> PAGEREF _Toc433985221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2" w:history="1">
        <w:r w:rsidR="005D2474" w:rsidRPr="00306058">
          <w:rPr>
            <w:rStyle w:val="Lienhypertexte"/>
            <w:noProof/>
          </w:rPr>
          <w:t>2.7.</w:t>
        </w:r>
        <w:r w:rsidR="005D2474">
          <w:rPr>
            <w:rFonts w:asciiTheme="minorHAnsi" w:eastAsiaTheme="minorEastAsia" w:hAnsiTheme="minorHAnsi" w:cstheme="minorBidi"/>
            <w:noProof/>
            <w:sz w:val="22"/>
            <w:szCs w:val="22"/>
          </w:rPr>
          <w:tab/>
        </w:r>
        <w:r w:rsidR="005D2474" w:rsidRPr="00306058">
          <w:rPr>
            <w:rStyle w:val="Lienhypertexte"/>
            <w:noProof/>
          </w:rPr>
          <w:t>Présence d'infrastructures pouvant induire des nuisances olfactives</w:t>
        </w:r>
        <w:r w:rsidR="005D2474">
          <w:rPr>
            <w:noProof/>
            <w:webHidden/>
          </w:rPr>
          <w:tab/>
        </w:r>
        <w:r w:rsidR="005D2474">
          <w:rPr>
            <w:noProof/>
            <w:webHidden/>
          </w:rPr>
          <w:fldChar w:fldCharType="begin"/>
        </w:r>
        <w:r w:rsidR="005D2474">
          <w:rPr>
            <w:noProof/>
            <w:webHidden/>
          </w:rPr>
          <w:instrText xml:space="preserve"> PAGEREF _Toc433985222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3" w:history="1">
        <w:r w:rsidR="005D2474" w:rsidRPr="00306058">
          <w:rPr>
            <w:rStyle w:val="Lienhypertexte"/>
            <w:noProof/>
          </w:rPr>
          <w:t>2.8.</w:t>
        </w:r>
        <w:r w:rsidR="005D2474">
          <w:rPr>
            <w:rFonts w:asciiTheme="minorHAnsi" w:eastAsiaTheme="minorEastAsia" w:hAnsiTheme="minorHAnsi" w:cstheme="minorBidi"/>
            <w:noProof/>
            <w:sz w:val="22"/>
            <w:szCs w:val="22"/>
          </w:rPr>
          <w:tab/>
        </w:r>
        <w:r w:rsidR="005D2474" w:rsidRPr="00306058">
          <w:rPr>
            <w:rStyle w:val="Lienhypertexte"/>
            <w:noProof/>
          </w:rPr>
          <w:t>Inscription au Plan d'exposition des bruits</w:t>
        </w:r>
        <w:r w:rsidR="005D2474">
          <w:rPr>
            <w:noProof/>
            <w:webHidden/>
          </w:rPr>
          <w:tab/>
        </w:r>
        <w:r w:rsidR="005D2474">
          <w:rPr>
            <w:noProof/>
            <w:webHidden/>
          </w:rPr>
          <w:fldChar w:fldCharType="begin"/>
        </w:r>
        <w:r w:rsidR="005D2474">
          <w:rPr>
            <w:noProof/>
            <w:webHidden/>
          </w:rPr>
          <w:instrText xml:space="preserve"> PAGEREF _Toc433985223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4" w:history="1">
        <w:r w:rsidR="005D2474" w:rsidRPr="00306058">
          <w:rPr>
            <w:rStyle w:val="Lienhypertexte"/>
            <w:noProof/>
          </w:rPr>
          <w:t>2.9.</w:t>
        </w:r>
        <w:r w:rsidR="005D2474">
          <w:rPr>
            <w:rFonts w:asciiTheme="minorHAnsi" w:eastAsiaTheme="minorEastAsia" w:hAnsiTheme="minorHAnsi" w:cstheme="minorBidi"/>
            <w:noProof/>
            <w:sz w:val="22"/>
            <w:szCs w:val="22"/>
          </w:rPr>
          <w:tab/>
        </w:r>
        <w:r w:rsidR="005D2474" w:rsidRPr="00306058">
          <w:rPr>
            <w:rStyle w:val="Lienhypertexte"/>
            <w:noProof/>
          </w:rPr>
          <w:t>Proximité du centre-ville et des infrastructures (groupes scolaires, PMI, CCAS, Centre de santé, Pôle Emploi, etc.)</w:t>
        </w:r>
        <w:r w:rsidR="005D2474">
          <w:rPr>
            <w:noProof/>
            <w:webHidden/>
          </w:rPr>
          <w:tab/>
        </w:r>
        <w:r w:rsidR="005D2474">
          <w:rPr>
            <w:noProof/>
            <w:webHidden/>
          </w:rPr>
          <w:fldChar w:fldCharType="begin"/>
        </w:r>
        <w:r w:rsidR="005D2474">
          <w:rPr>
            <w:noProof/>
            <w:webHidden/>
          </w:rPr>
          <w:instrText xml:space="preserve"> PAGEREF _Toc433985224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5" w:history="1">
        <w:r w:rsidR="005D2474" w:rsidRPr="00306058">
          <w:rPr>
            <w:rStyle w:val="Lienhypertexte"/>
            <w:noProof/>
          </w:rPr>
          <w:t>2.10.</w:t>
        </w:r>
        <w:r w:rsidR="005D2474">
          <w:rPr>
            <w:rFonts w:asciiTheme="minorHAnsi" w:eastAsiaTheme="minorEastAsia" w:hAnsiTheme="minorHAnsi" w:cstheme="minorBidi"/>
            <w:noProof/>
            <w:sz w:val="22"/>
            <w:szCs w:val="22"/>
          </w:rPr>
          <w:tab/>
        </w:r>
        <w:r w:rsidR="005D2474" w:rsidRPr="00306058">
          <w:rPr>
            <w:rStyle w:val="Lienhypertexte"/>
            <w:noProof/>
          </w:rPr>
          <w:t>Présence de transports en commun (bus, gare, tramway, etc.)</w:t>
        </w:r>
        <w:r w:rsidR="005D2474">
          <w:rPr>
            <w:noProof/>
            <w:webHidden/>
          </w:rPr>
          <w:tab/>
        </w:r>
        <w:r w:rsidR="005D2474">
          <w:rPr>
            <w:noProof/>
            <w:webHidden/>
          </w:rPr>
          <w:fldChar w:fldCharType="begin"/>
        </w:r>
        <w:r w:rsidR="005D2474">
          <w:rPr>
            <w:noProof/>
            <w:webHidden/>
          </w:rPr>
          <w:instrText xml:space="preserve"> PAGEREF _Toc433985225 \h </w:instrText>
        </w:r>
        <w:r w:rsidR="005D2474">
          <w:rPr>
            <w:noProof/>
            <w:webHidden/>
          </w:rPr>
        </w:r>
        <w:r w:rsidR="005D2474">
          <w:rPr>
            <w:noProof/>
            <w:webHidden/>
          </w:rPr>
          <w:fldChar w:fldCharType="separate"/>
        </w:r>
        <w:r w:rsidR="005D2474">
          <w:rPr>
            <w:noProof/>
            <w:webHidden/>
          </w:rPr>
          <w:t>5</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26" w:history="1">
        <w:r w:rsidR="005D2474" w:rsidRPr="00306058">
          <w:rPr>
            <w:rStyle w:val="Lienhypertexte"/>
            <w:noProof/>
          </w:rPr>
          <w:t>3.</w:t>
        </w:r>
        <w:r w:rsidR="005D2474">
          <w:rPr>
            <w:rFonts w:asciiTheme="minorHAnsi" w:eastAsiaTheme="minorEastAsia" w:hAnsiTheme="minorHAnsi" w:cstheme="minorBidi"/>
            <w:noProof/>
            <w:sz w:val="22"/>
            <w:szCs w:val="22"/>
          </w:rPr>
          <w:tab/>
        </w:r>
        <w:r w:rsidR="005D2474" w:rsidRPr="00306058">
          <w:rPr>
            <w:rStyle w:val="Lienhypertexte"/>
            <w:noProof/>
          </w:rPr>
          <w:t>Opération</w:t>
        </w:r>
        <w:r w:rsidR="005D2474">
          <w:rPr>
            <w:noProof/>
            <w:webHidden/>
          </w:rPr>
          <w:tab/>
        </w:r>
        <w:r w:rsidR="005D2474">
          <w:rPr>
            <w:noProof/>
            <w:webHidden/>
          </w:rPr>
          <w:fldChar w:fldCharType="begin"/>
        </w:r>
        <w:r w:rsidR="005D2474">
          <w:rPr>
            <w:noProof/>
            <w:webHidden/>
          </w:rPr>
          <w:instrText xml:space="preserve"> PAGEREF _Toc433985226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7" w:history="1">
        <w:r w:rsidR="005D2474" w:rsidRPr="00306058">
          <w:rPr>
            <w:rStyle w:val="Lienhypertexte"/>
            <w:noProof/>
          </w:rPr>
          <w:t>3.1.</w:t>
        </w:r>
        <w:r w:rsidR="005D2474">
          <w:rPr>
            <w:rFonts w:asciiTheme="minorHAnsi" w:eastAsiaTheme="minorEastAsia" w:hAnsiTheme="minorHAnsi" w:cstheme="minorBidi"/>
            <w:noProof/>
            <w:sz w:val="22"/>
            <w:szCs w:val="22"/>
          </w:rPr>
          <w:tab/>
        </w:r>
        <w:r w:rsidR="005D2474" w:rsidRPr="00306058">
          <w:rPr>
            <w:rStyle w:val="Lienhypertexte"/>
            <w:noProof/>
          </w:rPr>
          <w:t>Accès eau courante, électricité, sanitaires et système d'assainissement</w:t>
        </w:r>
        <w:r w:rsidR="005D2474">
          <w:rPr>
            <w:noProof/>
            <w:webHidden/>
          </w:rPr>
          <w:tab/>
        </w:r>
        <w:r w:rsidR="005D2474">
          <w:rPr>
            <w:noProof/>
            <w:webHidden/>
          </w:rPr>
          <w:fldChar w:fldCharType="begin"/>
        </w:r>
        <w:r w:rsidR="005D2474">
          <w:rPr>
            <w:noProof/>
            <w:webHidden/>
          </w:rPr>
          <w:instrText xml:space="preserve"> PAGEREF _Toc433985227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8" w:history="1">
        <w:r w:rsidR="005D2474" w:rsidRPr="00306058">
          <w:rPr>
            <w:rStyle w:val="Lienhypertexte"/>
            <w:noProof/>
          </w:rPr>
          <w:t>3.2.</w:t>
        </w:r>
        <w:r w:rsidR="005D2474">
          <w:rPr>
            <w:rFonts w:asciiTheme="minorHAnsi" w:eastAsiaTheme="minorEastAsia" w:hAnsiTheme="minorHAnsi" w:cstheme="minorBidi"/>
            <w:noProof/>
            <w:sz w:val="22"/>
            <w:szCs w:val="22"/>
          </w:rPr>
          <w:tab/>
        </w:r>
        <w:r w:rsidR="005D2474" w:rsidRPr="00306058">
          <w:rPr>
            <w:rStyle w:val="Lienhypertexte"/>
            <w:noProof/>
          </w:rPr>
          <w:t>Equipement des logements (mobilier, électroménager.)</w:t>
        </w:r>
        <w:r w:rsidR="005D2474">
          <w:rPr>
            <w:noProof/>
            <w:webHidden/>
          </w:rPr>
          <w:tab/>
        </w:r>
        <w:r w:rsidR="005D2474">
          <w:rPr>
            <w:noProof/>
            <w:webHidden/>
          </w:rPr>
          <w:fldChar w:fldCharType="begin"/>
        </w:r>
        <w:r w:rsidR="005D2474">
          <w:rPr>
            <w:noProof/>
            <w:webHidden/>
          </w:rPr>
          <w:instrText xml:space="preserve"> PAGEREF _Toc433985228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29" w:history="1">
        <w:r w:rsidR="005D2474" w:rsidRPr="00306058">
          <w:rPr>
            <w:rStyle w:val="Lienhypertexte"/>
            <w:noProof/>
          </w:rPr>
          <w:t>3.3.</w:t>
        </w:r>
        <w:r w:rsidR="005D2474">
          <w:rPr>
            <w:rFonts w:asciiTheme="minorHAnsi" w:eastAsiaTheme="minorEastAsia" w:hAnsiTheme="minorHAnsi" w:cstheme="minorBidi"/>
            <w:noProof/>
            <w:sz w:val="22"/>
            <w:szCs w:val="22"/>
          </w:rPr>
          <w:tab/>
        </w:r>
        <w:r w:rsidR="005D2474" w:rsidRPr="00306058">
          <w:rPr>
            <w:rStyle w:val="Lienhypertexte"/>
            <w:noProof/>
          </w:rPr>
          <w:t>Local tri des ordures ménagères</w:t>
        </w:r>
        <w:r w:rsidR="005D2474">
          <w:rPr>
            <w:noProof/>
            <w:webHidden/>
          </w:rPr>
          <w:tab/>
        </w:r>
        <w:r w:rsidR="005D2474">
          <w:rPr>
            <w:noProof/>
            <w:webHidden/>
          </w:rPr>
          <w:fldChar w:fldCharType="begin"/>
        </w:r>
        <w:r w:rsidR="005D2474">
          <w:rPr>
            <w:noProof/>
            <w:webHidden/>
          </w:rPr>
          <w:instrText xml:space="preserve"> PAGEREF _Toc433985229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0" w:history="1">
        <w:r w:rsidR="005D2474" w:rsidRPr="00306058">
          <w:rPr>
            <w:rStyle w:val="Lienhypertexte"/>
            <w:noProof/>
          </w:rPr>
          <w:t>3.4.</w:t>
        </w:r>
        <w:r w:rsidR="005D2474">
          <w:rPr>
            <w:rFonts w:asciiTheme="minorHAnsi" w:eastAsiaTheme="minorEastAsia" w:hAnsiTheme="minorHAnsi" w:cstheme="minorBidi"/>
            <w:noProof/>
            <w:sz w:val="22"/>
            <w:szCs w:val="22"/>
          </w:rPr>
          <w:tab/>
        </w:r>
        <w:r w:rsidR="005D2474" w:rsidRPr="00306058">
          <w:rPr>
            <w:rStyle w:val="Lienhypertexte"/>
            <w:noProof/>
          </w:rPr>
          <w:t>Logement PMR</w:t>
        </w:r>
        <w:r w:rsidR="005D2474">
          <w:rPr>
            <w:noProof/>
            <w:webHidden/>
          </w:rPr>
          <w:tab/>
        </w:r>
        <w:r w:rsidR="005D2474">
          <w:rPr>
            <w:noProof/>
            <w:webHidden/>
          </w:rPr>
          <w:fldChar w:fldCharType="begin"/>
        </w:r>
        <w:r w:rsidR="005D2474">
          <w:rPr>
            <w:noProof/>
            <w:webHidden/>
          </w:rPr>
          <w:instrText xml:space="preserve"> PAGEREF _Toc433985230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1" w:history="1">
        <w:r w:rsidR="005D2474" w:rsidRPr="00306058">
          <w:rPr>
            <w:rStyle w:val="Lienhypertexte"/>
            <w:noProof/>
          </w:rPr>
          <w:t>3.5.</w:t>
        </w:r>
        <w:r w:rsidR="005D2474">
          <w:rPr>
            <w:rFonts w:asciiTheme="minorHAnsi" w:eastAsiaTheme="minorEastAsia" w:hAnsiTheme="minorHAnsi" w:cstheme="minorBidi"/>
            <w:noProof/>
            <w:sz w:val="22"/>
            <w:szCs w:val="22"/>
          </w:rPr>
          <w:tab/>
        </w:r>
        <w:r w:rsidR="005D2474" w:rsidRPr="00306058">
          <w:rPr>
            <w:rStyle w:val="Lienhypertexte"/>
            <w:noProof/>
          </w:rPr>
          <w:t>Aire de jeux enfants et/ou adultes</w:t>
        </w:r>
        <w:r w:rsidR="005D2474">
          <w:rPr>
            <w:noProof/>
            <w:webHidden/>
          </w:rPr>
          <w:tab/>
        </w:r>
        <w:r w:rsidR="005D2474">
          <w:rPr>
            <w:noProof/>
            <w:webHidden/>
          </w:rPr>
          <w:fldChar w:fldCharType="begin"/>
        </w:r>
        <w:r w:rsidR="005D2474">
          <w:rPr>
            <w:noProof/>
            <w:webHidden/>
          </w:rPr>
          <w:instrText xml:space="preserve"> PAGEREF _Toc433985231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2" w:history="1">
        <w:r w:rsidR="005D2474" w:rsidRPr="00306058">
          <w:rPr>
            <w:rStyle w:val="Lienhypertexte"/>
            <w:noProof/>
          </w:rPr>
          <w:t>3.6.</w:t>
        </w:r>
        <w:r w:rsidR="005D2474">
          <w:rPr>
            <w:rFonts w:asciiTheme="minorHAnsi" w:eastAsiaTheme="minorEastAsia" w:hAnsiTheme="minorHAnsi" w:cstheme="minorBidi"/>
            <w:noProof/>
            <w:sz w:val="22"/>
            <w:szCs w:val="22"/>
          </w:rPr>
          <w:tab/>
        </w:r>
        <w:r w:rsidR="005D2474" w:rsidRPr="00306058">
          <w:rPr>
            <w:rStyle w:val="Lienhypertexte"/>
            <w:noProof/>
          </w:rPr>
          <w:t>Places de stationnement</w:t>
        </w:r>
        <w:r w:rsidR="005D2474">
          <w:rPr>
            <w:noProof/>
            <w:webHidden/>
          </w:rPr>
          <w:tab/>
        </w:r>
        <w:r w:rsidR="005D2474">
          <w:rPr>
            <w:noProof/>
            <w:webHidden/>
          </w:rPr>
          <w:fldChar w:fldCharType="begin"/>
        </w:r>
        <w:r w:rsidR="005D2474">
          <w:rPr>
            <w:noProof/>
            <w:webHidden/>
          </w:rPr>
          <w:instrText xml:space="preserve"> PAGEREF _Toc433985232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3" w:history="1">
        <w:r w:rsidR="005D2474" w:rsidRPr="00306058">
          <w:rPr>
            <w:rStyle w:val="Lienhypertexte"/>
            <w:noProof/>
          </w:rPr>
          <w:t>3.7.</w:t>
        </w:r>
        <w:r w:rsidR="005D2474">
          <w:rPr>
            <w:rFonts w:asciiTheme="minorHAnsi" w:eastAsiaTheme="minorEastAsia" w:hAnsiTheme="minorHAnsi" w:cstheme="minorBidi"/>
            <w:noProof/>
            <w:sz w:val="22"/>
            <w:szCs w:val="22"/>
          </w:rPr>
          <w:tab/>
        </w:r>
        <w:r w:rsidR="005D2474" w:rsidRPr="00306058">
          <w:rPr>
            <w:rStyle w:val="Lienhypertexte"/>
            <w:noProof/>
          </w:rPr>
          <w:t>Gardiennage et/ou gestion des situations d'urgence (permanence, téléphone d'urgence, etc.)</w:t>
        </w:r>
        <w:r w:rsidR="005D2474">
          <w:rPr>
            <w:noProof/>
            <w:webHidden/>
          </w:rPr>
          <w:tab/>
        </w:r>
        <w:r w:rsidR="005D2474">
          <w:rPr>
            <w:noProof/>
            <w:webHidden/>
          </w:rPr>
          <w:fldChar w:fldCharType="begin"/>
        </w:r>
        <w:r w:rsidR="005D2474">
          <w:rPr>
            <w:noProof/>
            <w:webHidden/>
          </w:rPr>
          <w:instrText xml:space="preserve"> PAGEREF _Toc433985233 \h </w:instrText>
        </w:r>
        <w:r w:rsidR="005D2474">
          <w:rPr>
            <w:noProof/>
            <w:webHidden/>
          </w:rPr>
        </w:r>
        <w:r w:rsidR="005D2474">
          <w:rPr>
            <w:noProof/>
            <w:webHidden/>
          </w:rPr>
          <w:fldChar w:fldCharType="separate"/>
        </w:r>
        <w:r w:rsidR="005D2474">
          <w:rPr>
            <w:noProof/>
            <w:webHidden/>
          </w:rPr>
          <w:t>6</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4" w:history="1">
        <w:r w:rsidR="005D2474" w:rsidRPr="00306058">
          <w:rPr>
            <w:rStyle w:val="Lienhypertexte"/>
            <w:noProof/>
          </w:rPr>
          <w:t>3.8.</w:t>
        </w:r>
        <w:r w:rsidR="005D2474">
          <w:rPr>
            <w:rFonts w:asciiTheme="minorHAnsi" w:eastAsiaTheme="minorEastAsia" w:hAnsiTheme="minorHAnsi" w:cstheme="minorBidi"/>
            <w:noProof/>
            <w:sz w:val="22"/>
            <w:szCs w:val="22"/>
          </w:rPr>
          <w:tab/>
        </w:r>
        <w:r w:rsidR="005D2474" w:rsidRPr="00306058">
          <w:rPr>
            <w:rStyle w:val="Lienhypertexte"/>
            <w:noProof/>
          </w:rPr>
          <w:t>Local poussettes et vélos</w:t>
        </w:r>
        <w:r w:rsidR="005D2474">
          <w:rPr>
            <w:noProof/>
            <w:webHidden/>
          </w:rPr>
          <w:tab/>
        </w:r>
        <w:r w:rsidR="005D2474">
          <w:rPr>
            <w:noProof/>
            <w:webHidden/>
          </w:rPr>
          <w:fldChar w:fldCharType="begin"/>
        </w:r>
        <w:r w:rsidR="005D2474">
          <w:rPr>
            <w:noProof/>
            <w:webHidden/>
          </w:rPr>
          <w:instrText xml:space="preserve"> PAGEREF _Toc433985234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5" w:history="1">
        <w:r w:rsidR="005D2474" w:rsidRPr="00306058">
          <w:rPr>
            <w:rStyle w:val="Lienhypertexte"/>
            <w:noProof/>
          </w:rPr>
          <w:t>3.9.</w:t>
        </w:r>
        <w:r w:rsidR="005D2474">
          <w:rPr>
            <w:rFonts w:asciiTheme="minorHAnsi" w:eastAsiaTheme="minorEastAsia" w:hAnsiTheme="minorHAnsi" w:cstheme="minorBidi"/>
            <w:noProof/>
            <w:sz w:val="22"/>
            <w:szCs w:val="22"/>
          </w:rPr>
          <w:tab/>
        </w:r>
        <w:r w:rsidR="005D2474" w:rsidRPr="00306058">
          <w:rPr>
            <w:rStyle w:val="Lienhypertexte"/>
            <w:noProof/>
          </w:rPr>
          <w:t>Pour les terrains familiaux :</w:t>
        </w:r>
        <w:r w:rsidR="005D2474">
          <w:rPr>
            <w:noProof/>
            <w:webHidden/>
          </w:rPr>
          <w:tab/>
        </w:r>
        <w:r w:rsidR="005D2474">
          <w:rPr>
            <w:noProof/>
            <w:webHidden/>
          </w:rPr>
          <w:fldChar w:fldCharType="begin"/>
        </w:r>
        <w:r w:rsidR="005D2474">
          <w:rPr>
            <w:noProof/>
            <w:webHidden/>
          </w:rPr>
          <w:instrText xml:space="preserve"> PAGEREF _Toc433985235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36" w:history="1">
        <w:r w:rsidR="005D2474" w:rsidRPr="00306058">
          <w:rPr>
            <w:rStyle w:val="Lienhypertexte"/>
            <w:noProof/>
          </w:rPr>
          <w:t>4.</w:t>
        </w:r>
        <w:r w:rsidR="005D2474">
          <w:rPr>
            <w:rFonts w:asciiTheme="minorHAnsi" w:eastAsiaTheme="minorEastAsia" w:hAnsiTheme="minorHAnsi" w:cstheme="minorBidi"/>
            <w:noProof/>
            <w:sz w:val="22"/>
            <w:szCs w:val="22"/>
          </w:rPr>
          <w:tab/>
        </w:r>
        <w:r w:rsidR="005D2474" w:rsidRPr="00306058">
          <w:rPr>
            <w:rStyle w:val="Lienhypertexte"/>
            <w:noProof/>
          </w:rPr>
          <w:t>Volet paysager</w:t>
        </w:r>
        <w:r w:rsidR="005D2474">
          <w:rPr>
            <w:noProof/>
            <w:webHidden/>
          </w:rPr>
          <w:tab/>
        </w:r>
        <w:r w:rsidR="005D2474">
          <w:rPr>
            <w:noProof/>
            <w:webHidden/>
          </w:rPr>
          <w:fldChar w:fldCharType="begin"/>
        </w:r>
        <w:r w:rsidR="005D2474">
          <w:rPr>
            <w:noProof/>
            <w:webHidden/>
          </w:rPr>
          <w:instrText xml:space="preserve"> PAGEREF _Toc433985236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7" w:history="1">
        <w:r w:rsidR="005D2474" w:rsidRPr="00306058">
          <w:rPr>
            <w:rStyle w:val="Lienhypertexte"/>
            <w:noProof/>
          </w:rPr>
          <w:t>4.1.</w:t>
        </w:r>
        <w:r w:rsidR="005D2474">
          <w:rPr>
            <w:rFonts w:asciiTheme="minorHAnsi" w:eastAsiaTheme="minorEastAsia" w:hAnsiTheme="minorHAnsi" w:cstheme="minorBidi"/>
            <w:noProof/>
            <w:sz w:val="22"/>
            <w:szCs w:val="22"/>
          </w:rPr>
          <w:tab/>
        </w:r>
        <w:r w:rsidR="005D2474" w:rsidRPr="00306058">
          <w:rPr>
            <w:rStyle w:val="Lienhypertexte"/>
            <w:noProof/>
          </w:rPr>
          <w:t>Type de séparation des emplacements/logements</w:t>
        </w:r>
        <w:r w:rsidR="005D2474">
          <w:rPr>
            <w:noProof/>
            <w:webHidden/>
          </w:rPr>
          <w:tab/>
        </w:r>
        <w:r w:rsidR="005D2474">
          <w:rPr>
            <w:noProof/>
            <w:webHidden/>
          </w:rPr>
          <w:fldChar w:fldCharType="begin"/>
        </w:r>
        <w:r w:rsidR="005D2474">
          <w:rPr>
            <w:noProof/>
            <w:webHidden/>
          </w:rPr>
          <w:instrText xml:space="preserve"> PAGEREF _Toc433985237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38" w:history="1">
        <w:r w:rsidR="005D2474" w:rsidRPr="00306058">
          <w:rPr>
            <w:rStyle w:val="Lienhypertexte"/>
            <w:noProof/>
          </w:rPr>
          <w:t>4.2.</w:t>
        </w:r>
        <w:r w:rsidR="005D2474">
          <w:rPr>
            <w:rFonts w:asciiTheme="minorHAnsi" w:eastAsiaTheme="minorEastAsia" w:hAnsiTheme="minorHAnsi" w:cstheme="minorBidi"/>
            <w:noProof/>
            <w:sz w:val="22"/>
            <w:szCs w:val="22"/>
          </w:rPr>
          <w:tab/>
        </w:r>
        <w:r w:rsidR="005D2474" w:rsidRPr="00306058">
          <w:rPr>
            <w:rStyle w:val="Lienhypertexte"/>
            <w:noProof/>
          </w:rPr>
          <w:t>Plantations prévues le terrain</w:t>
        </w:r>
        <w:r w:rsidR="005D2474">
          <w:rPr>
            <w:noProof/>
            <w:webHidden/>
          </w:rPr>
          <w:tab/>
        </w:r>
        <w:r w:rsidR="005D2474">
          <w:rPr>
            <w:noProof/>
            <w:webHidden/>
          </w:rPr>
          <w:fldChar w:fldCharType="begin"/>
        </w:r>
        <w:r w:rsidR="005D2474">
          <w:rPr>
            <w:noProof/>
            <w:webHidden/>
          </w:rPr>
          <w:instrText xml:space="preserve"> PAGEREF _Toc433985238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39" w:history="1">
        <w:r w:rsidR="005D2474" w:rsidRPr="00306058">
          <w:rPr>
            <w:rStyle w:val="Lienhypertexte"/>
            <w:noProof/>
          </w:rPr>
          <w:t>5.</w:t>
        </w:r>
        <w:r w:rsidR="005D2474">
          <w:rPr>
            <w:rFonts w:asciiTheme="minorHAnsi" w:eastAsiaTheme="minorEastAsia" w:hAnsiTheme="minorHAnsi" w:cstheme="minorBidi"/>
            <w:noProof/>
            <w:sz w:val="22"/>
            <w:szCs w:val="22"/>
          </w:rPr>
          <w:tab/>
        </w:r>
        <w:r w:rsidR="005D2474" w:rsidRPr="00306058">
          <w:rPr>
            <w:rStyle w:val="Lienhypertexte"/>
            <w:noProof/>
          </w:rPr>
          <w:t>Démarche environnementale</w:t>
        </w:r>
        <w:r w:rsidR="005D2474">
          <w:rPr>
            <w:noProof/>
            <w:webHidden/>
          </w:rPr>
          <w:tab/>
        </w:r>
        <w:r w:rsidR="005D2474">
          <w:rPr>
            <w:noProof/>
            <w:webHidden/>
          </w:rPr>
          <w:fldChar w:fldCharType="begin"/>
        </w:r>
        <w:r w:rsidR="005D2474">
          <w:rPr>
            <w:noProof/>
            <w:webHidden/>
          </w:rPr>
          <w:instrText xml:space="preserve"> PAGEREF _Toc433985239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0" w:history="1">
        <w:r w:rsidR="005D2474" w:rsidRPr="00306058">
          <w:rPr>
            <w:rStyle w:val="Lienhypertexte"/>
            <w:noProof/>
          </w:rPr>
          <w:t>5.1.</w:t>
        </w:r>
        <w:r w:rsidR="005D2474">
          <w:rPr>
            <w:rFonts w:asciiTheme="minorHAnsi" w:eastAsiaTheme="minorEastAsia" w:hAnsiTheme="minorHAnsi" w:cstheme="minorBidi"/>
            <w:noProof/>
            <w:sz w:val="22"/>
            <w:szCs w:val="22"/>
          </w:rPr>
          <w:tab/>
        </w:r>
        <w:r w:rsidR="005D2474" w:rsidRPr="00306058">
          <w:rPr>
            <w:rStyle w:val="Lienhypertexte"/>
            <w:noProof/>
          </w:rPr>
          <w:t>Récupération des eaux pluviales</w:t>
        </w:r>
        <w:r w:rsidR="005D2474">
          <w:rPr>
            <w:noProof/>
            <w:webHidden/>
          </w:rPr>
          <w:tab/>
        </w:r>
        <w:r w:rsidR="005D2474">
          <w:rPr>
            <w:noProof/>
            <w:webHidden/>
          </w:rPr>
          <w:fldChar w:fldCharType="begin"/>
        </w:r>
        <w:r w:rsidR="005D2474">
          <w:rPr>
            <w:noProof/>
            <w:webHidden/>
          </w:rPr>
          <w:instrText xml:space="preserve"> PAGEREF _Toc433985240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1" w:history="1">
        <w:r w:rsidR="005D2474" w:rsidRPr="00306058">
          <w:rPr>
            <w:rStyle w:val="Lienhypertexte"/>
            <w:noProof/>
          </w:rPr>
          <w:t>5.2.</w:t>
        </w:r>
        <w:r w:rsidR="005D2474">
          <w:rPr>
            <w:rFonts w:asciiTheme="minorHAnsi" w:eastAsiaTheme="minorEastAsia" w:hAnsiTheme="minorHAnsi" w:cstheme="minorBidi"/>
            <w:noProof/>
            <w:sz w:val="22"/>
            <w:szCs w:val="22"/>
          </w:rPr>
          <w:tab/>
        </w:r>
        <w:r w:rsidR="005D2474" w:rsidRPr="00306058">
          <w:rPr>
            <w:rStyle w:val="Lienhypertexte"/>
            <w:noProof/>
          </w:rPr>
          <w:t>Matériaux de construction utilisés disposant de labels environnementaux</w:t>
        </w:r>
        <w:r w:rsidR="005D2474">
          <w:rPr>
            <w:noProof/>
            <w:webHidden/>
          </w:rPr>
          <w:tab/>
        </w:r>
        <w:r w:rsidR="005D2474">
          <w:rPr>
            <w:noProof/>
            <w:webHidden/>
          </w:rPr>
          <w:fldChar w:fldCharType="begin"/>
        </w:r>
        <w:r w:rsidR="005D2474">
          <w:rPr>
            <w:noProof/>
            <w:webHidden/>
          </w:rPr>
          <w:instrText xml:space="preserve"> PAGEREF _Toc433985241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right" w:leader="dot" w:pos="10194"/>
        </w:tabs>
        <w:rPr>
          <w:rFonts w:asciiTheme="minorHAnsi" w:eastAsiaTheme="minorEastAsia" w:hAnsiTheme="minorHAnsi" w:cstheme="minorBidi"/>
          <w:noProof/>
          <w:sz w:val="22"/>
          <w:szCs w:val="22"/>
        </w:rPr>
      </w:pPr>
      <w:hyperlink w:anchor="_Toc433985242" w:history="1">
        <w:r w:rsidR="005D2474" w:rsidRPr="00306058">
          <w:rPr>
            <w:rStyle w:val="Lienhypertexte"/>
            <w:noProof/>
          </w:rPr>
          <w:t>Type de matériaux et labels environnementaux :</w:t>
        </w:r>
        <w:r w:rsidR="005D2474">
          <w:rPr>
            <w:noProof/>
            <w:webHidden/>
          </w:rPr>
          <w:tab/>
        </w:r>
        <w:r w:rsidR="005D2474">
          <w:rPr>
            <w:noProof/>
            <w:webHidden/>
          </w:rPr>
          <w:fldChar w:fldCharType="begin"/>
        </w:r>
        <w:r w:rsidR="005D2474">
          <w:rPr>
            <w:noProof/>
            <w:webHidden/>
          </w:rPr>
          <w:instrText xml:space="preserve"> PAGEREF _Toc433985242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right" w:leader="dot" w:pos="10194"/>
        </w:tabs>
        <w:rPr>
          <w:rFonts w:asciiTheme="minorHAnsi" w:eastAsiaTheme="minorEastAsia" w:hAnsiTheme="minorHAnsi" w:cstheme="minorBidi"/>
          <w:noProof/>
          <w:sz w:val="22"/>
          <w:szCs w:val="22"/>
        </w:rPr>
      </w:pPr>
      <w:hyperlink w:anchor="_Toc433985243" w:history="1">
        <w:r w:rsidR="005D2474" w:rsidRPr="00306058">
          <w:rPr>
            <w:rStyle w:val="Lienhypertexte"/>
            <w:noProof/>
          </w:rPr>
          <w:t>Type de matériaux et labels environnementaux :</w:t>
        </w:r>
        <w:r w:rsidR="005D2474">
          <w:rPr>
            <w:noProof/>
            <w:webHidden/>
          </w:rPr>
          <w:tab/>
        </w:r>
        <w:r w:rsidR="005D2474">
          <w:rPr>
            <w:noProof/>
            <w:webHidden/>
          </w:rPr>
          <w:fldChar w:fldCharType="begin"/>
        </w:r>
        <w:r w:rsidR="005D2474">
          <w:rPr>
            <w:noProof/>
            <w:webHidden/>
          </w:rPr>
          <w:instrText xml:space="preserve"> PAGEREF _Toc433985243 \h </w:instrText>
        </w:r>
        <w:r w:rsidR="005D2474">
          <w:rPr>
            <w:noProof/>
            <w:webHidden/>
          </w:rPr>
        </w:r>
        <w:r w:rsidR="005D2474">
          <w:rPr>
            <w:noProof/>
            <w:webHidden/>
          </w:rPr>
          <w:fldChar w:fldCharType="separate"/>
        </w:r>
        <w:r w:rsidR="005D2474">
          <w:rPr>
            <w:noProof/>
            <w:webHidden/>
          </w:rPr>
          <w:t>7</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4" w:history="1">
        <w:r w:rsidR="005D2474" w:rsidRPr="00306058">
          <w:rPr>
            <w:rStyle w:val="Lienhypertexte"/>
            <w:noProof/>
          </w:rPr>
          <w:t>5.3.</w:t>
        </w:r>
        <w:r w:rsidR="005D2474">
          <w:rPr>
            <w:rFonts w:asciiTheme="minorHAnsi" w:eastAsiaTheme="minorEastAsia" w:hAnsiTheme="minorHAnsi" w:cstheme="minorBidi"/>
            <w:noProof/>
            <w:sz w:val="22"/>
            <w:szCs w:val="22"/>
          </w:rPr>
          <w:tab/>
        </w:r>
        <w:r w:rsidR="005D2474" w:rsidRPr="00306058">
          <w:rPr>
            <w:rStyle w:val="Lienhypertexte"/>
            <w:noProof/>
          </w:rPr>
          <w:t>Type de chauffage des sanitaires</w:t>
        </w:r>
        <w:r w:rsidR="005D2474">
          <w:rPr>
            <w:noProof/>
            <w:webHidden/>
          </w:rPr>
          <w:tab/>
        </w:r>
        <w:r w:rsidR="005D2474">
          <w:rPr>
            <w:noProof/>
            <w:webHidden/>
          </w:rPr>
          <w:fldChar w:fldCharType="begin"/>
        </w:r>
        <w:r w:rsidR="005D2474">
          <w:rPr>
            <w:noProof/>
            <w:webHidden/>
          </w:rPr>
          <w:instrText xml:space="preserve"> PAGEREF _Toc433985244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45" w:history="1">
        <w:r w:rsidR="005D2474" w:rsidRPr="00306058">
          <w:rPr>
            <w:rStyle w:val="Lienhypertexte"/>
            <w:noProof/>
          </w:rPr>
          <w:t>6.</w:t>
        </w:r>
        <w:r w:rsidR="005D2474">
          <w:rPr>
            <w:rFonts w:asciiTheme="minorHAnsi" w:eastAsiaTheme="minorEastAsia" w:hAnsiTheme="minorHAnsi" w:cstheme="minorBidi"/>
            <w:noProof/>
            <w:sz w:val="22"/>
            <w:szCs w:val="22"/>
          </w:rPr>
          <w:tab/>
        </w:r>
        <w:r w:rsidR="005D2474" w:rsidRPr="00306058">
          <w:rPr>
            <w:rStyle w:val="Lienhypertexte"/>
            <w:noProof/>
          </w:rPr>
          <w:t>Gestion</w:t>
        </w:r>
        <w:r w:rsidR="005D2474">
          <w:rPr>
            <w:noProof/>
            <w:webHidden/>
          </w:rPr>
          <w:tab/>
        </w:r>
        <w:r w:rsidR="005D2474">
          <w:rPr>
            <w:noProof/>
            <w:webHidden/>
          </w:rPr>
          <w:fldChar w:fldCharType="begin"/>
        </w:r>
        <w:r w:rsidR="005D2474">
          <w:rPr>
            <w:noProof/>
            <w:webHidden/>
          </w:rPr>
          <w:instrText xml:space="preserve"> PAGEREF _Toc433985245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6" w:history="1">
        <w:r w:rsidR="005D2474" w:rsidRPr="00306058">
          <w:rPr>
            <w:rStyle w:val="Lienhypertexte"/>
            <w:noProof/>
          </w:rPr>
          <w:t>6.1.</w:t>
        </w:r>
        <w:r w:rsidR="005D2474">
          <w:rPr>
            <w:rFonts w:asciiTheme="minorHAnsi" w:eastAsiaTheme="minorEastAsia" w:hAnsiTheme="minorHAnsi" w:cstheme="minorBidi"/>
            <w:noProof/>
            <w:sz w:val="22"/>
            <w:szCs w:val="22"/>
          </w:rPr>
          <w:tab/>
        </w:r>
        <w:r w:rsidR="005D2474" w:rsidRPr="00306058">
          <w:rPr>
            <w:rStyle w:val="Lienhypertexte"/>
            <w:noProof/>
          </w:rPr>
          <w:t>Individualisation des compteurs de fluides</w:t>
        </w:r>
        <w:r w:rsidR="005D2474">
          <w:rPr>
            <w:noProof/>
            <w:webHidden/>
          </w:rPr>
          <w:tab/>
        </w:r>
        <w:r w:rsidR="005D2474">
          <w:rPr>
            <w:noProof/>
            <w:webHidden/>
          </w:rPr>
          <w:fldChar w:fldCharType="begin"/>
        </w:r>
        <w:r w:rsidR="005D2474">
          <w:rPr>
            <w:noProof/>
            <w:webHidden/>
          </w:rPr>
          <w:instrText xml:space="preserve"> PAGEREF _Toc433985246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7" w:history="1">
        <w:r w:rsidR="005D2474" w:rsidRPr="00306058">
          <w:rPr>
            <w:rStyle w:val="Lienhypertexte"/>
            <w:noProof/>
          </w:rPr>
          <w:t>6.2.</w:t>
        </w:r>
        <w:r w:rsidR="005D2474">
          <w:rPr>
            <w:rFonts w:asciiTheme="minorHAnsi" w:eastAsiaTheme="minorEastAsia" w:hAnsiTheme="minorHAnsi" w:cstheme="minorBidi"/>
            <w:noProof/>
            <w:sz w:val="22"/>
            <w:szCs w:val="22"/>
          </w:rPr>
          <w:tab/>
        </w:r>
        <w:r w:rsidR="005D2474" w:rsidRPr="00306058">
          <w:rPr>
            <w:rStyle w:val="Lienhypertexte"/>
            <w:noProof/>
          </w:rPr>
          <w:t>Prépaiement</w:t>
        </w:r>
        <w:r w:rsidR="005D2474">
          <w:rPr>
            <w:noProof/>
            <w:webHidden/>
          </w:rPr>
          <w:tab/>
        </w:r>
        <w:r w:rsidR="005D2474">
          <w:rPr>
            <w:noProof/>
            <w:webHidden/>
          </w:rPr>
          <w:fldChar w:fldCharType="begin"/>
        </w:r>
        <w:r w:rsidR="005D2474">
          <w:rPr>
            <w:noProof/>
            <w:webHidden/>
          </w:rPr>
          <w:instrText xml:space="preserve"> PAGEREF _Toc433985247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48" w:history="1">
        <w:r w:rsidR="005D2474" w:rsidRPr="00306058">
          <w:rPr>
            <w:rStyle w:val="Lienhypertexte"/>
            <w:noProof/>
          </w:rPr>
          <w:t>6.3.</w:t>
        </w:r>
        <w:r w:rsidR="005D2474">
          <w:rPr>
            <w:rFonts w:asciiTheme="minorHAnsi" w:eastAsiaTheme="minorEastAsia" w:hAnsiTheme="minorHAnsi" w:cstheme="minorBidi"/>
            <w:noProof/>
            <w:sz w:val="22"/>
            <w:szCs w:val="22"/>
          </w:rPr>
          <w:tab/>
        </w:r>
        <w:r w:rsidR="005D2474" w:rsidRPr="00306058">
          <w:rPr>
            <w:rStyle w:val="Lienhypertexte"/>
            <w:noProof/>
          </w:rPr>
          <w:t>Durée d'hébergement</w:t>
        </w:r>
        <w:r w:rsidR="005D2474">
          <w:rPr>
            <w:noProof/>
            <w:webHidden/>
          </w:rPr>
          <w:tab/>
        </w:r>
        <w:r w:rsidR="005D2474">
          <w:rPr>
            <w:noProof/>
            <w:webHidden/>
          </w:rPr>
          <w:fldChar w:fldCharType="begin"/>
        </w:r>
        <w:r w:rsidR="005D2474">
          <w:rPr>
            <w:noProof/>
            <w:webHidden/>
          </w:rPr>
          <w:instrText xml:space="preserve"> PAGEREF _Toc433985248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49" w:history="1">
        <w:r w:rsidR="005D2474" w:rsidRPr="00306058">
          <w:rPr>
            <w:rStyle w:val="Lienhypertexte"/>
            <w:noProof/>
          </w:rPr>
          <w:t>7.</w:t>
        </w:r>
        <w:r w:rsidR="005D2474">
          <w:rPr>
            <w:rFonts w:asciiTheme="minorHAnsi" w:eastAsiaTheme="minorEastAsia" w:hAnsiTheme="minorHAnsi" w:cstheme="minorBidi"/>
            <w:noProof/>
            <w:sz w:val="22"/>
            <w:szCs w:val="22"/>
          </w:rPr>
          <w:tab/>
        </w:r>
        <w:r w:rsidR="005D2474" w:rsidRPr="00306058">
          <w:rPr>
            <w:rStyle w:val="Lienhypertexte"/>
            <w:noProof/>
          </w:rPr>
          <w:t>Tarification</w:t>
        </w:r>
        <w:r w:rsidR="005D2474">
          <w:rPr>
            <w:noProof/>
            <w:webHidden/>
          </w:rPr>
          <w:tab/>
        </w:r>
        <w:r w:rsidR="005D2474">
          <w:rPr>
            <w:noProof/>
            <w:webHidden/>
          </w:rPr>
          <w:fldChar w:fldCharType="begin"/>
        </w:r>
        <w:r w:rsidR="005D2474">
          <w:rPr>
            <w:noProof/>
            <w:webHidden/>
          </w:rPr>
          <w:instrText xml:space="preserve"> PAGEREF _Toc433985249 \h </w:instrText>
        </w:r>
        <w:r w:rsidR="005D2474">
          <w:rPr>
            <w:noProof/>
            <w:webHidden/>
          </w:rPr>
        </w:r>
        <w:r w:rsidR="005D2474">
          <w:rPr>
            <w:noProof/>
            <w:webHidden/>
          </w:rPr>
          <w:fldChar w:fldCharType="separate"/>
        </w:r>
        <w:r w:rsidR="005D2474">
          <w:rPr>
            <w:noProof/>
            <w:webHidden/>
          </w:rPr>
          <w:t>8</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50" w:history="1">
        <w:r w:rsidR="005D2474" w:rsidRPr="00306058">
          <w:rPr>
            <w:rStyle w:val="Lienhypertexte"/>
            <w:noProof/>
          </w:rPr>
          <w:t>8.</w:t>
        </w:r>
        <w:r w:rsidR="005D2474">
          <w:rPr>
            <w:rFonts w:asciiTheme="minorHAnsi" w:eastAsiaTheme="minorEastAsia" w:hAnsiTheme="minorHAnsi" w:cstheme="minorBidi"/>
            <w:noProof/>
            <w:sz w:val="22"/>
            <w:szCs w:val="22"/>
          </w:rPr>
          <w:tab/>
        </w:r>
        <w:r w:rsidR="005D2474" w:rsidRPr="00306058">
          <w:rPr>
            <w:rStyle w:val="Lienhypertexte"/>
            <w:noProof/>
          </w:rPr>
          <w:t>Fonctionnement</w:t>
        </w:r>
        <w:r w:rsidR="005D2474">
          <w:rPr>
            <w:noProof/>
            <w:webHidden/>
          </w:rPr>
          <w:tab/>
        </w:r>
        <w:r w:rsidR="005D2474">
          <w:rPr>
            <w:noProof/>
            <w:webHidden/>
          </w:rPr>
          <w:fldChar w:fldCharType="begin"/>
        </w:r>
        <w:r w:rsidR="005D2474">
          <w:rPr>
            <w:noProof/>
            <w:webHidden/>
          </w:rPr>
          <w:instrText xml:space="preserve"> PAGEREF _Toc433985250 \h </w:instrText>
        </w:r>
        <w:r w:rsidR="005D2474">
          <w:rPr>
            <w:noProof/>
            <w:webHidden/>
          </w:rPr>
        </w:r>
        <w:r w:rsidR="005D2474">
          <w:rPr>
            <w:noProof/>
            <w:webHidden/>
          </w:rPr>
          <w:fldChar w:fldCharType="separate"/>
        </w:r>
        <w:r w:rsidR="005D2474">
          <w:rPr>
            <w:noProof/>
            <w:webHidden/>
          </w:rPr>
          <w:t>9</w:t>
        </w:r>
        <w:r w:rsidR="005D2474">
          <w:rPr>
            <w:noProof/>
            <w:webHidden/>
          </w:rPr>
          <w:fldChar w:fldCharType="end"/>
        </w:r>
      </w:hyperlink>
    </w:p>
    <w:p w:rsidR="005D2474" w:rsidRDefault="00EA5528">
      <w:pPr>
        <w:pStyle w:val="TM1"/>
        <w:tabs>
          <w:tab w:val="left" w:pos="480"/>
          <w:tab w:val="right" w:leader="dot" w:pos="10194"/>
        </w:tabs>
        <w:rPr>
          <w:rFonts w:asciiTheme="minorHAnsi" w:eastAsiaTheme="minorEastAsia" w:hAnsiTheme="minorHAnsi" w:cstheme="minorBidi"/>
          <w:noProof/>
          <w:sz w:val="22"/>
          <w:szCs w:val="22"/>
        </w:rPr>
      </w:pPr>
      <w:hyperlink w:anchor="_Toc433985251" w:history="1">
        <w:r w:rsidR="005D2474" w:rsidRPr="00306058">
          <w:rPr>
            <w:rStyle w:val="Lienhypertexte"/>
            <w:noProof/>
          </w:rPr>
          <w:t>9.</w:t>
        </w:r>
        <w:r w:rsidR="005D2474">
          <w:rPr>
            <w:rFonts w:asciiTheme="minorHAnsi" w:eastAsiaTheme="minorEastAsia" w:hAnsiTheme="minorHAnsi" w:cstheme="minorBidi"/>
            <w:noProof/>
            <w:sz w:val="22"/>
            <w:szCs w:val="22"/>
          </w:rPr>
          <w:tab/>
        </w:r>
        <w:r w:rsidR="005D2474" w:rsidRPr="00306058">
          <w:rPr>
            <w:rStyle w:val="Lienhypertexte"/>
            <w:noProof/>
          </w:rPr>
          <w:t>Accompagnement proposé</w:t>
        </w:r>
        <w:r w:rsidR="005D2474">
          <w:rPr>
            <w:noProof/>
            <w:webHidden/>
          </w:rPr>
          <w:tab/>
        </w:r>
        <w:r w:rsidR="005D2474">
          <w:rPr>
            <w:noProof/>
            <w:webHidden/>
          </w:rPr>
          <w:fldChar w:fldCharType="begin"/>
        </w:r>
        <w:r w:rsidR="005D2474">
          <w:rPr>
            <w:noProof/>
            <w:webHidden/>
          </w:rPr>
          <w:instrText xml:space="preserve"> PAGEREF _Toc433985251 \h </w:instrText>
        </w:r>
        <w:r w:rsidR="005D2474">
          <w:rPr>
            <w:noProof/>
            <w:webHidden/>
          </w:rPr>
        </w:r>
        <w:r w:rsidR="005D2474">
          <w:rPr>
            <w:noProof/>
            <w:webHidden/>
          </w:rPr>
          <w:fldChar w:fldCharType="separate"/>
        </w:r>
        <w:r w:rsidR="005D2474">
          <w:rPr>
            <w:noProof/>
            <w:webHidden/>
          </w:rPr>
          <w:t>9</w:t>
        </w:r>
        <w:r w:rsidR="005D2474">
          <w:rPr>
            <w:noProof/>
            <w:webHidden/>
          </w:rPr>
          <w:fldChar w:fldCharType="end"/>
        </w:r>
      </w:hyperlink>
    </w:p>
    <w:p w:rsidR="005D2474" w:rsidRDefault="00EA5528">
      <w:pPr>
        <w:pStyle w:val="TM2"/>
        <w:tabs>
          <w:tab w:val="right" w:leader="dot" w:pos="10194"/>
        </w:tabs>
        <w:rPr>
          <w:rFonts w:asciiTheme="minorHAnsi" w:eastAsiaTheme="minorEastAsia" w:hAnsiTheme="minorHAnsi" w:cstheme="minorBidi"/>
          <w:noProof/>
          <w:sz w:val="22"/>
          <w:szCs w:val="22"/>
        </w:rPr>
      </w:pPr>
      <w:hyperlink w:anchor="_Toc433985252" w:history="1">
        <w:r w:rsidR="005D2474" w:rsidRPr="00306058">
          <w:rPr>
            <w:rStyle w:val="Lienhypertexte"/>
            <w:noProof/>
          </w:rPr>
          <w:t>A / Structure du projet</w:t>
        </w:r>
        <w:r w:rsidR="005D2474">
          <w:rPr>
            <w:noProof/>
            <w:webHidden/>
          </w:rPr>
          <w:tab/>
        </w:r>
        <w:r w:rsidR="005D2474">
          <w:rPr>
            <w:noProof/>
            <w:webHidden/>
          </w:rPr>
          <w:fldChar w:fldCharType="begin"/>
        </w:r>
        <w:r w:rsidR="005D2474">
          <w:rPr>
            <w:noProof/>
            <w:webHidden/>
          </w:rPr>
          <w:instrText xml:space="preserve"> PAGEREF _Toc433985252 \h </w:instrText>
        </w:r>
        <w:r w:rsidR="005D2474">
          <w:rPr>
            <w:noProof/>
            <w:webHidden/>
          </w:rPr>
        </w:r>
        <w:r w:rsidR="005D2474">
          <w:rPr>
            <w:noProof/>
            <w:webHidden/>
          </w:rPr>
          <w:fldChar w:fldCharType="separate"/>
        </w:r>
        <w:r w:rsidR="005D2474">
          <w:rPr>
            <w:noProof/>
            <w:webHidden/>
          </w:rPr>
          <w:t>9</w:t>
        </w:r>
        <w:r w:rsidR="005D2474">
          <w:rPr>
            <w:noProof/>
            <w:webHidden/>
          </w:rPr>
          <w:fldChar w:fldCharType="end"/>
        </w:r>
      </w:hyperlink>
    </w:p>
    <w:p w:rsidR="005D2474" w:rsidRDefault="00EA5528">
      <w:pPr>
        <w:pStyle w:val="TM2"/>
        <w:tabs>
          <w:tab w:val="right" w:leader="dot" w:pos="10194"/>
        </w:tabs>
        <w:rPr>
          <w:rFonts w:asciiTheme="minorHAnsi" w:eastAsiaTheme="minorEastAsia" w:hAnsiTheme="minorHAnsi" w:cstheme="minorBidi"/>
          <w:noProof/>
          <w:sz w:val="22"/>
          <w:szCs w:val="22"/>
        </w:rPr>
      </w:pPr>
      <w:hyperlink w:anchor="_Toc433985253" w:history="1">
        <w:r w:rsidR="005D2474" w:rsidRPr="00306058">
          <w:rPr>
            <w:rStyle w:val="Lienhypertexte"/>
            <w:noProof/>
          </w:rPr>
          <w:t>B / Ingénierie de projet</w:t>
        </w:r>
        <w:r w:rsidR="005D2474">
          <w:rPr>
            <w:noProof/>
            <w:webHidden/>
          </w:rPr>
          <w:tab/>
        </w:r>
        <w:r w:rsidR="005D2474">
          <w:rPr>
            <w:noProof/>
            <w:webHidden/>
          </w:rPr>
          <w:fldChar w:fldCharType="begin"/>
        </w:r>
        <w:r w:rsidR="005D2474">
          <w:rPr>
            <w:noProof/>
            <w:webHidden/>
          </w:rPr>
          <w:instrText xml:space="preserve"> PAGEREF _Toc433985253 \h </w:instrText>
        </w:r>
        <w:r w:rsidR="005D2474">
          <w:rPr>
            <w:noProof/>
            <w:webHidden/>
          </w:rPr>
        </w:r>
        <w:r w:rsidR="005D2474">
          <w:rPr>
            <w:noProof/>
            <w:webHidden/>
          </w:rPr>
          <w:fldChar w:fldCharType="separate"/>
        </w:r>
        <w:r w:rsidR="005D2474">
          <w:rPr>
            <w:noProof/>
            <w:webHidden/>
          </w:rPr>
          <w:t>9</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54" w:history="1">
        <w:r w:rsidR="005D2474" w:rsidRPr="00306058">
          <w:rPr>
            <w:rStyle w:val="Lienhypertexte"/>
            <w:noProof/>
          </w:rPr>
          <w:t>9.1.</w:t>
        </w:r>
        <w:r w:rsidR="005D2474">
          <w:rPr>
            <w:rFonts w:asciiTheme="minorHAnsi" w:eastAsiaTheme="minorEastAsia" w:hAnsiTheme="minorHAnsi" w:cstheme="minorBidi"/>
            <w:noProof/>
            <w:sz w:val="22"/>
            <w:szCs w:val="22"/>
          </w:rPr>
          <w:tab/>
        </w:r>
        <w:r w:rsidR="005D2474" w:rsidRPr="00306058">
          <w:rPr>
            <w:rStyle w:val="Lienhypertexte"/>
            <w:noProof/>
          </w:rPr>
          <w:t>Pilotage de l’action</w:t>
        </w:r>
        <w:r w:rsidR="005D2474">
          <w:rPr>
            <w:noProof/>
            <w:webHidden/>
          </w:rPr>
          <w:tab/>
        </w:r>
        <w:r w:rsidR="005D2474">
          <w:rPr>
            <w:noProof/>
            <w:webHidden/>
          </w:rPr>
          <w:fldChar w:fldCharType="begin"/>
        </w:r>
        <w:r w:rsidR="005D2474">
          <w:rPr>
            <w:noProof/>
            <w:webHidden/>
          </w:rPr>
          <w:instrText xml:space="preserve"> PAGEREF _Toc433985254 \h </w:instrText>
        </w:r>
        <w:r w:rsidR="005D2474">
          <w:rPr>
            <w:noProof/>
            <w:webHidden/>
          </w:rPr>
        </w:r>
        <w:r w:rsidR="005D2474">
          <w:rPr>
            <w:noProof/>
            <w:webHidden/>
          </w:rPr>
          <w:fldChar w:fldCharType="separate"/>
        </w:r>
        <w:r w:rsidR="005D2474">
          <w:rPr>
            <w:noProof/>
            <w:webHidden/>
          </w:rPr>
          <w:t>9</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55" w:history="1">
        <w:r w:rsidR="005D2474" w:rsidRPr="00306058">
          <w:rPr>
            <w:rStyle w:val="Lienhypertexte"/>
            <w:noProof/>
          </w:rPr>
          <w:t>9.2.</w:t>
        </w:r>
        <w:r w:rsidR="005D2474">
          <w:rPr>
            <w:rFonts w:asciiTheme="minorHAnsi" w:eastAsiaTheme="minorEastAsia" w:hAnsiTheme="minorHAnsi" w:cstheme="minorBidi"/>
            <w:noProof/>
            <w:sz w:val="22"/>
            <w:szCs w:val="22"/>
          </w:rPr>
          <w:tab/>
        </w:r>
        <w:r w:rsidR="005D2474" w:rsidRPr="00306058">
          <w:rPr>
            <w:rStyle w:val="Lienhypertexte"/>
            <w:noProof/>
          </w:rPr>
          <w:t>Concertation avec les collectivités locales</w:t>
        </w:r>
        <w:r w:rsidR="005D2474">
          <w:rPr>
            <w:noProof/>
            <w:webHidden/>
          </w:rPr>
          <w:tab/>
        </w:r>
        <w:r w:rsidR="005D2474">
          <w:rPr>
            <w:noProof/>
            <w:webHidden/>
          </w:rPr>
          <w:fldChar w:fldCharType="begin"/>
        </w:r>
        <w:r w:rsidR="005D2474">
          <w:rPr>
            <w:noProof/>
            <w:webHidden/>
          </w:rPr>
          <w:instrText xml:space="preserve"> PAGEREF _Toc433985255 \h </w:instrText>
        </w:r>
        <w:r w:rsidR="005D2474">
          <w:rPr>
            <w:noProof/>
            <w:webHidden/>
          </w:rPr>
        </w:r>
        <w:r w:rsidR="005D2474">
          <w:rPr>
            <w:noProof/>
            <w:webHidden/>
          </w:rPr>
          <w:fldChar w:fldCharType="separate"/>
        </w:r>
        <w:r w:rsidR="005D2474">
          <w:rPr>
            <w:noProof/>
            <w:webHidden/>
          </w:rPr>
          <w:t>10</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56" w:history="1">
        <w:r w:rsidR="005D2474" w:rsidRPr="00306058">
          <w:rPr>
            <w:rStyle w:val="Lienhypertexte"/>
            <w:noProof/>
          </w:rPr>
          <w:t>9.3.</w:t>
        </w:r>
        <w:r w:rsidR="005D2474">
          <w:rPr>
            <w:rFonts w:asciiTheme="minorHAnsi" w:eastAsiaTheme="minorEastAsia" w:hAnsiTheme="minorHAnsi" w:cstheme="minorBidi"/>
            <w:noProof/>
            <w:sz w:val="22"/>
            <w:szCs w:val="22"/>
          </w:rPr>
          <w:tab/>
        </w:r>
        <w:r w:rsidR="005D2474" w:rsidRPr="00306058">
          <w:rPr>
            <w:rStyle w:val="Lienhypertexte"/>
            <w:noProof/>
          </w:rPr>
          <w:t>Concertation avec les associations spécialisées</w:t>
        </w:r>
        <w:r w:rsidR="005D2474">
          <w:rPr>
            <w:noProof/>
            <w:webHidden/>
          </w:rPr>
          <w:tab/>
        </w:r>
        <w:r w:rsidR="005D2474">
          <w:rPr>
            <w:noProof/>
            <w:webHidden/>
          </w:rPr>
          <w:fldChar w:fldCharType="begin"/>
        </w:r>
        <w:r w:rsidR="005D2474">
          <w:rPr>
            <w:noProof/>
            <w:webHidden/>
          </w:rPr>
          <w:instrText xml:space="preserve"> PAGEREF _Toc433985256 \h </w:instrText>
        </w:r>
        <w:r w:rsidR="005D2474">
          <w:rPr>
            <w:noProof/>
            <w:webHidden/>
          </w:rPr>
        </w:r>
        <w:r w:rsidR="005D2474">
          <w:rPr>
            <w:noProof/>
            <w:webHidden/>
          </w:rPr>
          <w:fldChar w:fldCharType="separate"/>
        </w:r>
        <w:r w:rsidR="005D2474">
          <w:rPr>
            <w:noProof/>
            <w:webHidden/>
          </w:rPr>
          <w:t>10</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57" w:history="1">
        <w:r w:rsidR="005D2474" w:rsidRPr="00306058">
          <w:rPr>
            <w:rStyle w:val="Lienhypertexte"/>
            <w:noProof/>
          </w:rPr>
          <w:t>9.4.</w:t>
        </w:r>
        <w:r w:rsidR="005D2474">
          <w:rPr>
            <w:rFonts w:asciiTheme="minorHAnsi" w:eastAsiaTheme="minorEastAsia" w:hAnsiTheme="minorHAnsi" w:cstheme="minorBidi"/>
            <w:noProof/>
            <w:sz w:val="22"/>
            <w:szCs w:val="22"/>
          </w:rPr>
          <w:tab/>
        </w:r>
        <w:r w:rsidR="005D2474" w:rsidRPr="00306058">
          <w:rPr>
            <w:rStyle w:val="Lienhypertexte"/>
            <w:noProof/>
          </w:rPr>
          <w:t>Concertation avec les habitants en amont</w:t>
        </w:r>
        <w:r w:rsidR="005D2474">
          <w:rPr>
            <w:noProof/>
            <w:webHidden/>
          </w:rPr>
          <w:tab/>
        </w:r>
        <w:r w:rsidR="005D2474">
          <w:rPr>
            <w:noProof/>
            <w:webHidden/>
          </w:rPr>
          <w:fldChar w:fldCharType="begin"/>
        </w:r>
        <w:r w:rsidR="005D2474">
          <w:rPr>
            <w:noProof/>
            <w:webHidden/>
          </w:rPr>
          <w:instrText xml:space="preserve"> PAGEREF _Toc433985257 \h </w:instrText>
        </w:r>
        <w:r w:rsidR="005D2474">
          <w:rPr>
            <w:noProof/>
            <w:webHidden/>
          </w:rPr>
        </w:r>
        <w:r w:rsidR="005D2474">
          <w:rPr>
            <w:noProof/>
            <w:webHidden/>
          </w:rPr>
          <w:fldChar w:fldCharType="separate"/>
        </w:r>
        <w:r w:rsidR="005D2474">
          <w:rPr>
            <w:noProof/>
            <w:webHidden/>
          </w:rPr>
          <w:t>10</w:t>
        </w:r>
        <w:r w:rsidR="005D2474">
          <w:rPr>
            <w:noProof/>
            <w:webHidden/>
          </w:rPr>
          <w:fldChar w:fldCharType="end"/>
        </w:r>
      </w:hyperlink>
    </w:p>
    <w:p w:rsidR="005D2474" w:rsidRDefault="00EA5528">
      <w:pPr>
        <w:pStyle w:val="TM2"/>
        <w:tabs>
          <w:tab w:val="right" w:leader="dot" w:pos="10194"/>
        </w:tabs>
        <w:rPr>
          <w:rFonts w:asciiTheme="minorHAnsi" w:eastAsiaTheme="minorEastAsia" w:hAnsiTheme="minorHAnsi" w:cstheme="minorBidi"/>
          <w:noProof/>
          <w:sz w:val="22"/>
          <w:szCs w:val="22"/>
        </w:rPr>
      </w:pPr>
      <w:hyperlink w:anchor="_Toc433985258" w:history="1">
        <w:r w:rsidR="005D2474" w:rsidRPr="00306058">
          <w:rPr>
            <w:rStyle w:val="Lienhypertexte"/>
            <w:noProof/>
          </w:rPr>
          <w:t>C / Accompagnement vers des dispositifs d’insertion</w:t>
        </w:r>
        <w:r w:rsidR="005D2474">
          <w:rPr>
            <w:noProof/>
            <w:webHidden/>
          </w:rPr>
          <w:tab/>
        </w:r>
        <w:r w:rsidR="005D2474">
          <w:rPr>
            <w:noProof/>
            <w:webHidden/>
          </w:rPr>
          <w:fldChar w:fldCharType="begin"/>
        </w:r>
        <w:r w:rsidR="005D2474">
          <w:rPr>
            <w:noProof/>
            <w:webHidden/>
          </w:rPr>
          <w:instrText xml:space="preserve"> PAGEREF _Toc433985258 \h </w:instrText>
        </w:r>
        <w:r w:rsidR="005D2474">
          <w:rPr>
            <w:noProof/>
            <w:webHidden/>
          </w:rPr>
        </w:r>
        <w:r w:rsidR="005D2474">
          <w:rPr>
            <w:noProof/>
            <w:webHidden/>
          </w:rPr>
          <w:fldChar w:fldCharType="separate"/>
        </w:r>
        <w:r w:rsidR="005D2474">
          <w:rPr>
            <w:noProof/>
            <w:webHidden/>
          </w:rPr>
          <w:t>10</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59" w:history="1">
        <w:r w:rsidR="005D2474" w:rsidRPr="00306058">
          <w:rPr>
            <w:rStyle w:val="Lienhypertexte"/>
            <w:noProof/>
          </w:rPr>
          <w:t>9.5.</w:t>
        </w:r>
        <w:r w:rsidR="005D2474">
          <w:rPr>
            <w:rFonts w:asciiTheme="minorHAnsi" w:eastAsiaTheme="minorEastAsia" w:hAnsiTheme="minorHAnsi" w:cstheme="minorBidi"/>
            <w:noProof/>
            <w:sz w:val="22"/>
            <w:szCs w:val="22"/>
          </w:rPr>
          <w:tab/>
        </w:r>
        <w:r w:rsidR="005D2474" w:rsidRPr="00306058">
          <w:rPr>
            <w:rStyle w:val="Lienhypertexte"/>
            <w:noProof/>
          </w:rPr>
          <w:t>Scolarisation des enfants</w:t>
        </w:r>
        <w:r w:rsidR="005D2474">
          <w:rPr>
            <w:noProof/>
            <w:webHidden/>
          </w:rPr>
          <w:tab/>
        </w:r>
        <w:r w:rsidR="005D2474">
          <w:rPr>
            <w:noProof/>
            <w:webHidden/>
          </w:rPr>
          <w:fldChar w:fldCharType="begin"/>
        </w:r>
        <w:r w:rsidR="005D2474">
          <w:rPr>
            <w:noProof/>
            <w:webHidden/>
          </w:rPr>
          <w:instrText xml:space="preserve"> PAGEREF _Toc433985259 \h </w:instrText>
        </w:r>
        <w:r w:rsidR="005D2474">
          <w:rPr>
            <w:noProof/>
            <w:webHidden/>
          </w:rPr>
        </w:r>
        <w:r w:rsidR="005D2474">
          <w:rPr>
            <w:noProof/>
            <w:webHidden/>
          </w:rPr>
          <w:fldChar w:fldCharType="separate"/>
        </w:r>
        <w:r w:rsidR="005D2474">
          <w:rPr>
            <w:noProof/>
            <w:webHidden/>
          </w:rPr>
          <w:t>10</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60" w:history="1">
        <w:r w:rsidR="005D2474" w:rsidRPr="00306058">
          <w:rPr>
            <w:rStyle w:val="Lienhypertexte"/>
            <w:noProof/>
          </w:rPr>
          <w:t>9.6.</w:t>
        </w:r>
        <w:r w:rsidR="005D2474">
          <w:rPr>
            <w:rFonts w:asciiTheme="minorHAnsi" w:eastAsiaTheme="minorEastAsia" w:hAnsiTheme="minorHAnsi" w:cstheme="minorBidi"/>
            <w:noProof/>
            <w:sz w:val="22"/>
            <w:szCs w:val="22"/>
          </w:rPr>
          <w:tab/>
        </w:r>
        <w:r w:rsidR="005D2474" w:rsidRPr="00306058">
          <w:rPr>
            <w:rStyle w:val="Lienhypertexte"/>
            <w:noProof/>
          </w:rPr>
          <w:t>Domiciliation administrative</w:t>
        </w:r>
        <w:r w:rsidR="005D2474">
          <w:rPr>
            <w:noProof/>
            <w:webHidden/>
          </w:rPr>
          <w:tab/>
        </w:r>
        <w:r w:rsidR="005D2474">
          <w:rPr>
            <w:noProof/>
            <w:webHidden/>
          </w:rPr>
          <w:fldChar w:fldCharType="begin"/>
        </w:r>
        <w:r w:rsidR="005D2474">
          <w:rPr>
            <w:noProof/>
            <w:webHidden/>
          </w:rPr>
          <w:instrText xml:space="preserve"> PAGEREF _Toc433985260 \h </w:instrText>
        </w:r>
        <w:r w:rsidR="005D2474">
          <w:rPr>
            <w:noProof/>
            <w:webHidden/>
          </w:rPr>
        </w:r>
        <w:r w:rsidR="005D2474">
          <w:rPr>
            <w:noProof/>
            <w:webHidden/>
          </w:rPr>
          <w:fldChar w:fldCharType="separate"/>
        </w:r>
        <w:r w:rsidR="005D2474">
          <w:rPr>
            <w:noProof/>
            <w:webHidden/>
          </w:rPr>
          <w:t>11</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61" w:history="1">
        <w:r w:rsidR="005D2474" w:rsidRPr="00306058">
          <w:rPr>
            <w:rStyle w:val="Lienhypertexte"/>
            <w:noProof/>
          </w:rPr>
          <w:t>9.7.</w:t>
        </w:r>
        <w:r w:rsidR="005D2474">
          <w:rPr>
            <w:rFonts w:asciiTheme="minorHAnsi" w:eastAsiaTheme="minorEastAsia" w:hAnsiTheme="minorHAnsi" w:cstheme="minorBidi"/>
            <w:noProof/>
            <w:sz w:val="22"/>
            <w:szCs w:val="22"/>
          </w:rPr>
          <w:tab/>
        </w:r>
        <w:r w:rsidR="005D2474" w:rsidRPr="00306058">
          <w:rPr>
            <w:rStyle w:val="Lienhypertexte"/>
            <w:noProof/>
          </w:rPr>
          <w:t>Existence / diffusion d'outils d'informations sur les services de droits communs</w:t>
        </w:r>
        <w:r w:rsidR="005D2474">
          <w:rPr>
            <w:noProof/>
            <w:webHidden/>
          </w:rPr>
          <w:tab/>
        </w:r>
        <w:r w:rsidR="005D2474">
          <w:rPr>
            <w:noProof/>
            <w:webHidden/>
          </w:rPr>
          <w:fldChar w:fldCharType="begin"/>
        </w:r>
        <w:r w:rsidR="005D2474">
          <w:rPr>
            <w:noProof/>
            <w:webHidden/>
          </w:rPr>
          <w:instrText xml:space="preserve"> PAGEREF _Toc433985261 \h </w:instrText>
        </w:r>
        <w:r w:rsidR="005D2474">
          <w:rPr>
            <w:noProof/>
            <w:webHidden/>
          </w:rPr>
        </w:r>
        <w:r w:rsidR="005D2474">
          <w:rPr>
            <w:noProof/>
            <w:webHidden/>
          </w:rPr>
          <w:fldChar w:fldCharType="separate"/>
        </w:r>
        <w:r w:rsidR="005D2474">
          <w:rPr>
            <w:noProof/>
            <w:webHidden/>
          </w:rPr>
          <w:t>11</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62" w:history="1">
        <w:r w:rsidR="005D2474" w:rsidRPr="00306058">
          <w:rPr>
            <w:rStyle w:val="Lienhypertexte"/>
            <w:noProof/>
          </w:rPr>
          <w:t>9.8.</w:t>
        </w:r>
        <w:r w:rsidR="005D2474">
          <w:rPr>
            <w:rFonts w:asciiTheme="minorHAnsi" w:eastAsiaTheme="minorEastAsia" w:hAnsiTheme="minorHAnsi" w:cstheme="minorBidi"/>
            <w:noProof/>
            <w:sz w:val="22"/>
            <w:szCs w:val="22"/>
          </w:rPr>
          <w:tab/>
        </w:r>
        <w:r w:rsidR="005D2474" w:rsidRPr="00306058">
          <w:rPr>
            <w:rStyle w:val="Lienhypertexte"/>
            <w:noProof/>
          </w:rPr>
          <w:t>Travail de médiation sociale et sanitaire</w:t>
        </w:r>
        <w:r w:rsidR="005D2474">
          <w:rPr>
            <w:noProof/>
            <w:webHidden/>
          </w:rPr>
          <w:tab/>
        </w:r>
        <w:r w:rsidR="005D2474">
          <w:rPr>
            <w:noProof/>
            <w:webHidden/>
          </w:rPr>
          <w:fldChar w:fldCharType="begin"/>
        </w:r>
        <w:r w:rsidR="005D2474">
          <w:rPr>
            <w:noProof/>
            <w:webHidden/>
          </w:rPr>
          <w:instrText xml:space="preserve"> PAGEREF _Toc433985262 \h </w:instrText>
        </w:r>
        <w:r w:rsidR="005D2474">
          <w:rPr>
            <w:noProof/>
            <w:webHidden/>
          </w:rPr>
        </w:r>
        <w:r w:rsidR="005D2474">
          <w:rPr>
            <w:noProof/>
            <w:webHidden/>
          </w:rPr>
          <w:fldChar w:fldCharType="separate"/>
        </w:r>
        <w:r w:rsidR="005D2474">
          <w:rPr>
            <w:noProof/>
            <w:webHidden/>
          </w:rPr>
          <w:t>11</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63" w:history="1">
        <w:r w:rsidR="005D2474" w:rsidRPr="00306058">
          <w:rPr>
            <w:rStyle w:val="Lienhypertexte"/>
            <w:noProof/>
          </w:rPr>
          <w:t>9.9.</w:t>
        </w:r>
        <w:r w:rsidR="005D2474">
          <w:rPr>
            <w:rFonts w:asciiTheme="minorHAnsi" w:eastAsiaTheme="minorEastAsia" w:hAnsiTheme="minorHAnsi" w:cstheme="minorBidi"/>
            <w:noProof/>
            <w:sz w:val="22"/>
            <w:szCs w:val="22"/>
          </w:rPr>
          <w:tab/>
        </w:r>
        <w:r w:rsidR="005D2474" w:rsidRPr="00306058">
          <w:rPr>
            <w:rStyle w:val="Lienhypertexte"/>
            <w:noProof/>
          </w:rPr>
          <w:t>Passages ou permanences des services sociaux</w:t>
        </w:r>
        <w:r w:rsidR="005D2474">
          <w:rPr>
            <w:noProof/>
            <w:webHidden/>
          </w:rPr>
          <w:tab/>
        </w:r>
        <w:r w:rsidR="005D2474">
          <w:rPr>
            <w:noProof/>
            <w:webHidden/>
          </w:rPr>
          <w:fldChar w:fldCharType="begin"/>
        </w:r>
        <w:r w:rsidR="005D2474">
          <w:rPr>
            <w:noProof/>
            <w:webHidden/>
          </w:rPr>
          <w:instrText xml:space="preserve"> PAGEREF _Toc433985263 \h </w:instrText>
        </w:r>
        <w:r w:rsidR="005D2474">
          <w:rPr>
            <w:noProof/>
            <w:webHidden/>
          </w:rPr>
        </w:r>
        <w:r w:rsidR="005D2474">
          <w:rPr>
            <w:noProof/>
            <w:webHidden/>
          </w:rPr>
          <w:fldChar w:fldCharType="separate"/>
        </w:r>
        <w:r w:rsidR="005D2474">
          <w:rPr>
            <w:noProof/>
            <w:webHidden/>
          </w:rPr>
          <w:t>11</w:t>
        </w:r>
        <w:r w:rsidR="005D2474">
          <w:rPr>
            <w:noProof/>
            <w:webHidden/>
          </w:rPr>
          <w:fldChar w:fldCharType="end"/>
        </w:r>
      </w:hyperlink>
    </w:p>
    <w:p w:rsidR="005D2474" w:rsidRDefault="00EA5528">
      <w:pPr>
        <w:pStyle w:val="TM2"/>
        <w:tabs>
          <w:tab w:val="left" w:pos="960"/>
          <w:tab w:val="right" w:leader="dot" w:pos="10194"/>
        </w:tabs>
        <w:rPr>
          <w:rFonts w:asciiTheme="minorHAnsi" w:eastAsiaTheme="minorEastAsia" w:hAnsiTheme="minorHAnsi" w:cstheme="minorBidi"/>
          <w:noProof/>
          <w:sz w:val="22"/>
          <w:szCs w:val="22"/>
        </w:rPr>
      </w:pPr>
      <w:hyperlink w:anchor="_Toc433985264" w:history="1">
        <w:r w:rsidR="005D2474" w:rsidRPr="00306058">
          <w:rPr>
            <w:rStyle w:val="Lienhypertexte"/>
            <w:noProof/>
          </w:rPr>
          <w:t>9.10.</w:t>
        </w:r>
        <w:r w:rsidR="005D2474">
          <w:rPr>
            <w:rFonts w:asciiTheme="minorHAnsi" w:eastAsiaTheme="minorEastAsia" w:hAnsiTheme="minorHAnsi" w:cstheme="minorBidi"/>
            <w:noProof/>
            <w:sz w:val="22"/>
            <w:szCs w:val="22"/>
          </w:rPr>
          <w:tab/>
        </w:r>
        <w:r w:rsidR="005D2474" w:rsidRPr="00306058">
          <w:rPr>
            <w:rStyle w:val="Lienhypertexte"/>
            <w:noProof/>
          </w:rPr>
          <w:t>Documents complémentaires :</w:t>
        </w:r>
        <w:r w:rsidR="005D2474">
          <w:rPr>
            <w:noProof/>
            <w:webHidden/>
          </w:rPr>
          <w:tab/>
        </w:r>
        <w:r w:rsidR="005D2474">
          <w:rPr>
            <w:noProof/>
            <w:webHidden/>
          </w:rPr>
          <w:fldChar w:fldCharType="begin"/>
        </w:r>
        <w:r w:rsidR="005D2474">
          <w:rPr>
            <w:noProof/>
            <w:webHidden/>
          </w:rPr>
          <w:instrText xml:space="preserve"> PAGEREF _Toc433985264 \h </w:instrText>
        </w:r>
        <w:r w:rsidR="005D2474">
          <w:rPr>
            <w:noProof/>
            <w:webHidden/>
          </w:rPr>
        </w:r>
        <w:r w:rsidR="005D2474">
          <w:rPr>
            <w:noProof/>
            <w:webHidden/>
          </w:rPr>
          <w:fldChar w:fldCharType="separate"/>
        </w:r>
        <w:r w:rsidR="005D2474">
          <w:rPr>
            <w:noProof/>
            <w:webHidden/>
          </w:rPr>
          <w:t>11</w:t>
        </w:r>
        <w:r w:rsidR="005D2474">
          <w:rPr>
            <w:noProof/>
            <w:webHidden/>
          </w:rPr>
          <w:fldChar w:fldCharType="end"/>
        </w:r>
      </w:hyperlink>
    </w:p>
    <w:p w:rsidR="00640CDB" w:rsidRDefault="00BB110A">
      <w:pPr>
        <w:rPr>
          <w:b/>
          <w:bCs/>
          <w:sz w:val="20"/>
        </w:rPr>
      </w:pPr>
      <w:r>
        <w:rPr>
          <w:rFonts w:ascii="Arial" w:hAnsi="Arial" w:cs="Arial"/>
          <w:sz w:val="20"/>
          <w:szCs w:val="20"/>
        </w:rPr>
        <w:fldChar w:fldCharType="end"/>
      </w:r>
      <w:r w:rsidR="00640CDB">
        <w:rPr>
          <w:b/>
          <w:bCs/>
          <w:sz w:val="20"/>
        </w:rPr>
        <w:br w:type="page"/>
      </w:r>
    </w:p>
    <w:p w:rsidR="00A64F42" w:rsidRPr="00F876CB" w:rsidRDefault="00A64F42" w:rsidP="00A64F42">
      <w:pPr>
        <w:pStyle w:val="Titre1"/>
        <w:numPr>
          <w:ilvl w:val="0"/>
          <w:numId w:val="5"/>
        </w:numPr>
      </w:pPr>
      <w:bookmarkStart w:id="1" w:name="_Toc433985210"/>
      <w:bookmarkStart w:id="2" w:name="_GoBack"/>
      <w:r>
        <w:lastRenderedPageBreak/>
        <w:t>Eléments généraux</w:t>
      </w:r>
      <w:bookmarkEnd w:id="1"/>
    </w:p>
    <w:p w:rsidR="00E16E09" w:rsidRDefault="00E16E09" w:rsidP="00E16E09">
      <w:pPr>
        <w:spacing w:after="200" w:line="276" w:lineRule="auto"/>
      </w:pPr>
    </w:p>
    <w:p w:rsidR="00E16E09" w:rsidRPr="00E16E09" w:rsidRDefault="00E16E09" w:rsidP="00E16E09">
      <w:pPr>
        <w:pStyle w:val="Titre2"/>
        <w:numPr>
          <w:ilvl w:val="1"/>
          <w:numId w:val="5"/>
        </w:numPr>
        <w:spacing w:after="200" w:line="276" w:lineRule="auto"/>
        <w:rPr>
          <w:sz w:val="24"/>
          <w:szCs w:val="24"/>
        </w:rPr>
      </w:pPr>
      <w:bookmarkStart w:id="3" w:name="_Toc433985211"/>
      <w:r w:rsidRPr="00E16E09">
        <w:rPr>
          <w:sz w:val="24"/>
          <w:szCs w:val="24"/>
        </w:rPr>
        <w:t>Recensement des besoins</w:t>
      </w:r>
      <w:bookmarkEnd w:id="3"/>
      <w:r>
        <w:rPr>
          <w:sz w:val="24"/>
          <w:szCs w:val="24"/>
        </w:rPr>
        <w:t xml:space="preserve"> </w:t>
      </w:r>
    </w:p>
    <w:p w:rsidR="00E16E09" w:rsidRPr="00E16E09" w:rsidRDefault="00E16E09" w:rsidP="00E16E09">
      <w:pPr>
        <w:spacing w:after="200" w:line="276" w:lineRule="auto"/>
        <w:rPr>
          <w:rFonts w:ascii="Arial" w:hAnsi="Arial" w:cs="Arial"/>
          <w:i/>
          <w:sz w:val="22"/>
          <w:szCs w:val="22"/>
        </w:rPr>
      </w:pPr>
      <w:r w:rsidRPr="00E16E09">
        <w:rPr>
          <w:rFonts w:ascii="Arial" w:hAnsi="Arial" w:cs="Arial"/>
          <w:i/>
          <w:sz w:val="22"/>
          <w:szCs w:val="22"/>
        </w:rPr>
        <w:t>(1 page maximum)</w:t>
      </w:r>
    </w:p>
    <w:p w:rsidR="00E16E09" w:rsidRPr="00E16E09" w:rsidRDefault="00E16E09" w:rsidP="00E16E09">
      <w:pPr>
        <w:spacing w:after="200" w:line="276" w:lineRule="auto"/>
      </w:pPr>
    </w:p>
    <w:p w:rsidR="00E16E09" w:rsidRPr="00E16E09" w:rsidRDefault="00E16E09" w:rsidP="00E16E09">
      <w:pPr>
        <w:pStyle w:val="Titre2"/>
        <w:numPr>
          <w:ilvl w:val="1"/>
          <w:numId w:val="5"/>
        </w:numPr>
        <w:spacing w:after="200" w:line="276" w:lineRule="auto"/>
        <w:rPr>
          <w:sz w:val="24"/>
          <w:szCs w:val="24"/>
        </w:rPr>
      </w:pPr>
      <w:bookmarkStart w:id="4" w:name="_Toc433985212"/>
      <w:r w:rsidRPr="00E16E09">
        <w:rPr>
          <w:sz w:val="24"/>
          <w:szCs w:val="24"/>
        </w:rPr>
        <w:t xml:space="preserve">Présentation </w:t>
      </w:r>
      <w:r w:rsidR="000B5037">
        <w:rPr>
          <w:sz w:val="24"/>
          <w:szCs w:val="24"/>
        </w:rPr>
        <w:t xml:space="preserve">générale </w:t>
      </w:r>
      <w:r w:rsidRPr="00E16E09">
        <w:rPr>
          <w:sz w:val="24"/>
          <w:szCs w:val="24"/>
        </w:rPr>
        <w:t>de l’opération</w:t>
      </w:r>
      <w:bookmarkEnd w:id="4"/>
    </w:p>
    <w:p w:rsidR="00E16E09" w:rsidRPr="00E16E09" w:rsidRDefault="00E16E09" w:rsidP="00E16E09">
      <w:pPr>
        <w:spacing w:after="200" w:line="276" w:lineRule="auto"/>
        <w:rPr>
          <w:rFonts w:ascii="Arial" w:hAnsi="Arial" w:cs="Arial"/>
          <w:i/>
          <w:sz w:val="22"/>
          <w:szCs w:val="22"/>
        </w:rPr>
      </w:pPr>
      <w:r>
        <w:rPr>
          <w:rFonts w:ascii="Arial" w:hAnsi="Arial" w:cs="Arial"/>
          <w:i/>
          <w:sz w:val="22"/>
          <w:szCs w:val="22"/>
        </w:rPr>
        <w:t>(2</w:t>
      </w:r>
      <w:r w:rsidRPr="00E16E09">
        <w:rPr>
          <w:rFonts w:ascii="Arial" w:hAnsi="Arial" w:cs="Arial"/>
          <w:i/>
          <w:sz w:val="22"/>
          <w:szCs w:val="22"/>
        </w:rPr>
        <w:t xml:space="preserve"> page maximum)</w:t>
      </w:r>
    </w:p>
    <w:p w:rsidR="00E16E09" w:rsidRDefault="00E16E09" w:rsidP="00E16E09">
      <w:pPr>
        <w:spacing w:after="200" w:line="276" w:lineRule="auto"/>
      </w:pPr>
    </w:p>
    <w:p w:rsidR="00A64F42" w:rsidRPr="002F4AC1" w:rsidRDefault="00A64F42" w:rsidP="00E16E09">
      <w:pPr>
        <w:pStyle w:val="Titre2"/>
        <w:numPr>
          <w:ilvl w:val="1"/>
          <w:numId w:val="5"/>
        </w:numPr>
        <w:spacing w:after="200" w:line="276" w:lineRule="auto"/>
        <w:rPr>
          <w:sz w:val="24"/>
          <w:szCs w:val="24"/>
        </w:rPr>
      </w:pPr>
      <w:bookmarkStart w:id="5" w:name="_Toc433985213"/>
      <w:r w:rsidRPr="002F4AC1">
        <w:rPr>
          <w:sz w:val="24"/>
          <w:szCs w:val="24"/>
        </w:rPr>
        <w:t>Nombre de logements, typologie et dimension :</w:t>
      </w:r>
      <w:bookmarkEnd w:id="5"/>
    </w:p>
    <w:p w:rsidR="00A64F42" w:rsidRPr="002F4AC1" w:rsidRDefault="00A64F42" w:rsidP="00E16E09">
      <w:pPr>
        <w:spacing w:after="200" w:line="276" w:lineRule="auto"/>
        <w:rPr>
          <w:rFonts w:ascii="Arial" w:hAnsi="Arial" w:cs="Arial"/>
          <w:sz w:val="22"/>
          <w:szCs w:val="22"/>
        </w:rPr>
      </w:pPr>
    </w:p>
    <w:p w:rsidR="00A64F42" w:rsidRPr="002F4AC1" w:rsidRDefault="00A64F42" w:rsidP="00E16E09">
      <w:pPr>
        <w:pStyle w:val="Titre2"/>
        <w:numPr>
          <w:ilvl w:val="1"/>
          <w:numId w:val="5"/>
        </w:numPr>
        <w:spacing w:after="200" w:line="276" w:lineRule="auto"/>
        <w:rPr>
          <w:sz w:val="24"/>
          <w:szCs w:val="24"/>
        </w:rPr>
      </w:pPr>
      <w:bookmarkStart w:id="6" w:name="_Toc433985214"/>
      <w:r w:rsidRPr="002F4AC1">
        <w:rPr>
          <w:sz w:val="24"/>
          <w:szCs w:val="24"/>
        </w:rPr>
        <w:t>Populations accueillies (nombre et public cible) :</w:t>
      </w:r>
      <w:bookmarkEnd w:id="6"/>
    </w:p>
    <w:p w:rsidR="00A64F42" w:rsidRPr="002F4AC1" w:rsidRDefault="00A64F42" w:rsidP="00E16E09">
      <w:pPr>
        <w:spacing w:after="200" w:line="276" w:lineRule="auto"/>
        <w:rPr>
          <w:rFonts w:ascii="Arial" w:hAnsi="Arial" w:cs="Arial"/>
          <w:sz w:val="22"/>
          <w:szCs w:val="22"/>
        </w:rPr>
      </w:pPr>
    </w:p>
    <w:p w:rsidR="00A64F42" w:rsidRPr="002F4AC1" w:rsidRDefault="00A64F42" w:rsidP="002F4AC1">
      <w:pPr>
        <w:pStyle w:val="Titre1"/>
        <w:numPr>
          <w:ilvl w:val="0"/>
          <w:numId w:val="5"/>
        </w:numPr>
      </w:pPr>
      <w:bookmarkStart w:id="7" w:name="_Toc433985215"/>
      <w:r w:rsidRPr="002F4AC1">
        <w:t>Localisation</w:t>
      </w:r>
      <w:bookmarkEnd w:id="7"/>
    </w:p>
    <w:p w:rsidR="002F4AC1" w:rsidRDefault="002F4AC1" w:rsidP="002F4AC1">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8" w:name="_Toc433985216"/>
      <w:r w:rsidRPr="002F4AC1">
        <w:rPr>
          <w:sz w:val="24"/>
          <w:szCs w:val="24"/>
        </w:rPr>
        <w:t>Parcelles polluées</w:t>
      </w:r>
      <w:bookmarkEnd w:id="8"/>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bookmarkStart w:id="9" w:name="CaseACocher10"/>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bookmarkEnd w:id="9"/>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bookmarkStart w:id="10" w:name="CaseACocher11"/>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bookmarkEnd w:id="10"/>
      <w:r w:rsidRPr="005837DD">
        <w:rPr>
          <w:rFonts w:ascii="Arial" w:hAnsi="Arial" w:cs="Arial"/>
          <w:sz w:val="22"/>
          <w:szCs w:val="22"/>
        </w:rPr>
        <w:t>Non</w:t>
      </w:r>
    </w:p>
    <w:p w:rsidR="005837DD"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Type de pollution et travaux induits :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1" w:name="_Toc433985217"/>
      <w:r w:rsidRPr="005837DD">
        <w:rPr>
          <w:sz w:val="24"/>
          <w:szCs w:val="24"/>
        </w:rPr>
        <w:t>Parcelles inscrites au Plan de prévention des risques d'inondation</w:t>
      </w:r>
      <w:bookmarkEnd w:id="11"/>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Travaux induits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2" w:name="_Toc433985218"/>
      <w:r w:rsidRPr="005837DD">
        <w:rPr>
          <w:sz w:val="24"/>
          <w:szCs w:val="24"/>
        </w:rPr>
        <w:t>Pylônes électriques haute tension</w:t>
      </w:r>
      <w:bookmarkEnd w:id="12"/>
    </w:p>
    <w:p w:rsidR="00A64F42" w:rsidRPr="005837DD" w:rsidRDefault="00A64F42" w:rsidP="005837DD">
      <w:pPr>
        <w:pStyle w:val="Paragraphedeliste"/>
        <w:numPr>
          <w:ilvl w:val="0"/>
          <w:numId w:val="20"/>
        </w:numPr>
        <w:rPr>
          <w:rFonts w:ascii="Arial" w:hAnsi="Arial" w:cs="Arial"/>
        </w:rPr>
      </w:pPr>
      <w:r w:rsidRPr="005837DD">
        <w:rPr>
          <w:rFonts w:ascii="Arial" w:hAnsi="Arial" w:cs="Arial"/>
        </w:rPr>
        <w:t>Sur le terrain</w:t>
      </w:r>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Combien :</w:t>
      </w:r>
    </w:p>
    <w:p w:rsidR="00A64F42" w:rsidRPr="005837DD" w:rsidRDefault="00A64F42" w:rsidP="005837DD">
      <w:pPr>
        <w:pStyle w:val="Paragraphedeliste"/>
        <w:numPr>
          <w:ilvl w:val="0"/>
          <w:numId w:val="20"/>
        </w:numPr>
        <w:rPr>
          <w:rFonts w:ascii="Arial" w:hAnsi="Arial" w:cs="Arial"/>
        </w:rPr>
      </w:pPr>
      <w:r w:rsidRPr="005837DD">
        <w:rPr>
          <w:rFonts w:ascii="Arial" w:hAnsi="Arial" w:cs="Arial"/>
        </w:rPr>
        <w:t>A proximité</w:t>
      </w:r>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Combien et distance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3" w:name="_Toc433985219"/>
      <w:r w:rsidRPr="005837DD">
        <w:rPr>
          <w:sz w:val="24"/>
          <w:szCs w:val="24"/>
        </w:rPr>
        <w:lastRenderedPageBreak/>
        <w:t xml:space="preserve">Axes routiers à fort </w:t>
      </w:r>
      <w:r w:rsidR="005837DD" w:rsidRPr="005837DD">
        <w:rPr>
          <w:sz w:val="24"/>
          <w:szCs w:val="24"/>
        </w:rPr>
        <w:t>trafic</w:t>
      </w:r>
      <w:bookmarkEnd w:id="13"/>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Type et distance :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4" w:name="_Toc433985220"/>
      <w:r w:rsidRPr="005837DD">
        <w:rPr>
          <w:sz w:val="24"/>
          <w:szCs w:val="24"/>
        </w:rPr>
        <w:t>Voies ferrées</w:t>
      </w:r>
      <w:bookmarkEnd w:id="14"/>
      <w:r w:rsidRPr="005837DD">
        <w:rPr>
          <w:sz w:val="24"/>
          <w:szCs w:val="24"/>
        </w:rPr>
        <w:t xml:space="preserve"> </w:t>
      </w:r>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Type et distance :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5" w:name="_Toc433985221"/>
      <w:r w:rsidRPr="005837DD">
        <w:rPr>
          <w:sz w:val="24"/>
          <w:szCs w:val="24"/>
        </w:rPr>
        <w:t>Zones industrielles et/ou commerciales</w:t>
      </w:r>
      <w:bookmarkEnd w:id="15"/>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Lesquelles et distances :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6" w:name="_Toc433985222"/>
      <w:r w:rsidRPr="005837DD">
        <w:rPr>
          <w:sz w:val="24"/>
          <w:szCs w:val="24"/>
        </w:rPr>
        <w:t>Présence d'infrastructures pouvant induire des nuisances olfactives</w:t>
      </w:r>
      <w:bookmarkEnd w:id="16"/>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Lesquelles et distances :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7" w:name="_Toc433985223"/>
      <w:r w:rsidRPr="005837DD">
        <w:rPr>
          <w:sz w:val="24"/>
          <w:szCs w:val="24"/>
        </w:rPr>
        <w:t>Inscription au Plan d'exposition des bruits</w:t>
      </w:r>
      <w:bookmarkEnd w:id="17"/>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Détails :</w:t>
      </w:r>
    </w:p>
    <w:p w:rsidR="00A64F42" w:rsidRPr="002F4AC1" w:rsidRDefault="00A64F42" w:rsidP="005837DD">
      <w:pPr>
        <w:spacing w:after="200" w:line="276" w:lineRule="auto"/>
        <w:rPr>
          <w:rFonts w:ascii="Arial" w:hAnsi="Arial" w:cs="Arial"/>
          <w:sz w:val="22"/>
          <w:szCs w:val="22"/>
        </w:rPr>
      </w:pPr>
    </w:p>
    <w:p w:rsidR="00A64F42" w:rsidRDefault="00A64F42" w:rsidP="005837DD">
      <w:pPr>
        <w:pStyle w:val="Titre2"/>
        <w:numPr>
          <w:ilvl w:val="1"/>
          <w:numId w:val="5"/>
        </w:numPr>
        <w:spacing w:after="200" w:line="276" w:lineRule="auto"/>
        <w:rPr>
          <w:sz w:val="24"/>
          <w:szCs w:val="24"/>
        </w:rPr>
      </w:pPr>
      <w:bookmarkStart w:id="18" w:name="_Toc433985224"/>
      <w:r w:rsidRPr="005837DD">
        <w:rPr>
          <w:sz w:val="24"/>
          <w:szCs w:val="24"/>
        </w:rPr>
        <w:t xml:space="preserve">Proximité du </w:t>
      </w:r>
      <w:r w:rsidR="005837DD" w:rsidRPr="005837DD">
        <w:rPr>
          <w:sz w:val="24"/>
          <w:szCs w:val="24"/>
        </w:rPr>
        <w:t>centre-ville</w:t>
      </w:r>
      <w:r w:rsidR="005837DD">
        <w:rPr>
          <w:sz w:val="24"/>
          <w:szCs w:val="24"/>
        </w:rPr>
        <w:t xml:space="preserve"> et des infrastructures </w:t>
      </w:r>
      <w:r w:rsidRPr="005837DD">
        <w:rPr>
          <w:sz w:val="24"/>
          <w:szCs w:val="24"/>
        </w:rPr>
        <w:t xml:space="preserve">(groupes scolaires, PMI, CCAS, Centre de santé, Pôle Emploi, </w:t>
      </w:r>
      <w:r w:rsidR="005837DD" w:rsidRPr="005837DD">
        <w:rPr>
          <w:sz w:val="24"/>
          <w:szCs w:val="24"/>
        </w:rPr>
        <w:t>etc.</w:t>
      </w:r>
      <w:r w:rsidRPr="005837DD">
        <w:rPr>
          <w:sz w:val="24"/>
          <w:szCs w:val="24"/>
        </w:rPr>
        <w:t>)</w:t>
      </w:r>
      <w:bookmarkEnd w:id="18"/>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Distance : </w:t>
      </w:r>
    </w:p>
    <w:p w:rsidR="00A64F42" w:rsidRPr="002F4AC1" w:rsidRDefault="00A64F42"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19" w:name="_Toc433985225"/>
      <w:r w:rsidRPr="005837DD">
        <w:rPr>
          <w:sz w:val="24"/>
          <w:szCs w:val="24"/>
        </w:rPr>
        <w:t xml:space="preserve">Présence de transports en commun (bus, gare, tramway, </w:t>
      </w:r>
      <w:r w:rsidR="005837DD" w:rsidRPr="005837DD">
        <w:rPr>
          <w:sz w:val="24"/>
          <w:szCs w:val="24"/>
        </w:rPr>
        <w:t>etc.</w:t>
      </w:r>
      <w:r w:rsidRPr="005837DD">
        <w:rPr>
          <w:sz w:val="24"/>
          <w:szCs w:val="24"/>
        </w:rPr>
        <w:t>)</w:t>
      </w:r>
      <w:bookmarkEnd w:id="19"/>
    </w:p>
    <w:p w:rsidR="005837DD" w:rsidRPr="005837DD" w:rsidRDefault="005837DD" w:rsidP="005837DD">
      <w:pPr>
        <w:spacing w:after="200" w:line="276" w:lineRule="auto"/>
        <w:rPr>
          <w:rFonts w:ascii="Arial" w:hAnsi="Arial" w:cs="Arial"/>
        </w:rPr>
      </w:pPr>
      <w:r w:rsidRPr="005837DD">
        <w:rPr>
          <w:rFonts w:ascii="Arial" w:hAnsi="Arial" w:cs="Arial"/>
        </w:rPr>
        <w:fldChar w:fldCharType="begin">
          <w:ffData>
            <w:name w:val="CaseACocher10"/>
            <w:enabled/>
            <w:calcOnExit w:val="0"/>
            <w:checkBox>
              <w:sizeAuto/>
              <w:default w:val="0"/>
            </w:checkBox>
          </w:ffData>
        </w:fldChar>
      </w:r>
      <w:r w:rsidRPr="005837DD">
        <w:rPr>
          <w:rFonts w:ascii="Arial" w:hAnsi="Arial" w:cs="Arial"/>
        </w:rPr>
        <w:instrText xml:space="preserve"> FORMCHECKBOX </w:instrText>
      </w:r>
      <w:r w:rsidR="00EA5528">
        <w:rPr>
          <w:rFonts w:ascii="Arial" w:hAnsi="Arial" w:cs="Arial"/>
        </w:rPr>
      </w:r>
      <w:r w:rsidR="00EA5528">
        <w:rPr>
          <w:rFonts w:ascii="Arial" w:hAnsi="Arial" w:cs="Arial"/>
        </w:rPr>
        <w:fldChar w:fldCharType="separate"/>
      </w:r>
      <w:r w:rsidRPr="005837DD">
        <w:rPr>
          <w:rFonts w:ascii="Arial" w:hAnsi="Arial" w:cs="Arial"/>
        </w:rPr>
        <w:fldChar w:fldCharType="end"/>
      </w:r>
      <w:r w:rsidRPr="005837DD">
        <w:rPr>
          <w:rFonts w:ascii="Arial" w:hAnsi="Arial" w:cs="Arial"/>
        </w:rPr>
        <w:t xml:space="preserve"> </w:t>
      </w:r>
      <w:r w:rsidRPr="005837DD">
        <w:rPr>
          <w:rFonts w:ascii="Arial" w:hAnsi="Arial" w:cs="Arial"/>
          <w:sz w:val="22"/>
          <w:szCs w:val="22"/>
        </w:rPr>
        <w:t>Oui</w:t>
      </w:r>
      <w:r w:rsidRPr="005837DD">
        <w:rPr>
          <w:rFonts w:ascii="Arial" w:hAnsi="Arial" w:cs="Arial"/>
        </w:rPr>
        <w:t xml:space="preserve">  </w:t>
      </w:r>
      <w:r w:rsidRPr="005837DD">
        <w:rPr>
          <w:rFonts w:ascii="Arial" w:hAnsi="Arial" w:cs="Arial"/>
        </w:rPr>
        <w:fldChar w:fldCharType="begin">
          <w:ffData>
            <w:name w:val="CaseACocher11"/>
            <w:enabled/>
            <w:calcOnExit w:val="0"/>
            <w:checkBox>
              <w:sizeAuto/>
              <w:default w:val="0"/>
            </w:checkBox>
          </w:ffData>
        </w:fldChar>
      </w:r>
      <w:r w:rsidRPr="005837DD">
        <w:rPr>
          <w:rFonts w:ascii="Arial" w:hAnsi="Arial" w:cs="Arial"/>
        </w:rPr>
        <w:instrText xml:space="preserve"> FORMCHECKBOX </w:instrText>
      </w:r>
      <w:r w:rsidR="00EA5528">
        <w:rPr>
          <w:rFonts w:ascii="Arial" w:hAnsi="Arial" w:cs="Arial"/>
        </w:rPr>
      </w:r>
      <w:r w:rsidR="00EA5528">
        <w:rPr>
          <w:rFonts w:ascii="Arial" w:hAnsi="Arial" w:cs="Arial"/>
        </w:rPr>
        <w:fldChar w:fldCharType="separate"/>
      </w:r>
      <w:r w:rsidRPr="005837DD">
        <w:rPr>
          <w:rFonts w:ascii="Arial" w:hAnsi="Arial" w:cs="Arial"/>
        </w:rPr>
        <w:fldChar w:fldCharType="end"/>
      </w:r>
      <w:r w:rsidRPr="005837DD">
        <w:rPr>
          <w:rFonts w:ascii="Arial" w:hAnsi="Arial" w:cs="Arial"/>
          <w:sz w:val="22"/>
          <w:szCs w:val="22"/>
        </w:rPr>
        <w:t>Non</w:t>
      </w:r>
    </w:p>
    <w:p w:rsidR="00A64F42" w:rsidRPr="002F4AC1" w:rsidRDefault="00A64F42" w:rsidP="005837DD">
      <w:pPr>
        <w:spacing w:after="200" w:line="276" w:lineRule="auto"/>
        <w:rPr>
          <w:rFonts w:ascii="Arial" w:hAnsi="Arial" w:cs="Arial"/>
          <w:sz w:val="22"/>
          <w:szCs w:val="22"/>
        </w:rPr>
      </w:pPr>
      <w:r w:rsidRPr="002F4AC1">
        <w:rPr>
          <w:rFonts w:ascii="Arial" w:hAnsi="Arial" w:cs="Arial"/>
          <w:sz w:val="22"/>
          <w:szCs w:val="22"/>
        </w:rPr>
        <w:t>Lesquels, fréquences et distances :</w:t>
      </w:r>
    </w:p>
    <w:p w:rsidR="00A64F42" w:rsidRDefault="00A64F42" w:rsidP="005837DD">
      <w:pPr>
        <w:spacing w:after="200" w:line="276" w:lineRule="auto"/>
      </w:pPr>
    </w:p>
    <w:p w:rsidR="00A64F42" w:rsidRDefault="00A64F42" w:rsidP="005837DD">
      <w:pPr>
        <w:spacing w:after="200" w:line="276" w:lineRule="auto"/>
      </w:pPr>
    </w:p>
    <w:p w:rsidR="00A64F42" w:rsidRPr="00F876CB" w:rsidRDefault="00A64F42" w:rsidP="00A64F42">
      <w:pPr>
        <w:pStyle w:val="Titre1"/>
        <w:numPr>
          <w:ilvl w:val="0"/>
          <w:numId w:val="5"/>
        </w:numPr>
      </w:pPr>
      <w:bookmarkStart w:id="20" w:name="_Toc433985226"/>
      <w:r>
        <w:lastRenderedPageBreak/>
        <w:t>Opération</w:t>
      </w:r>
      <w:bookmarkEnd w:id="20"/>
    </w:p>
    <w:p w:rsidR="00A64F42" w:rsidRPr="005837DD" w:rsidRDefault="00A64F42" w:rsidP="00A64F42">
      <w:pPr>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1" w:name="_Toc433985227"/>
      <w:r w:rsidRPr="005837DD">
        <w:rPr>
          <w:sz w:val="24"/>
          <w:szCs w:val="24"/>
        </w:rPr>
        <w:t>Accès eau courante, électricité, sanitaires et système d'assainissement</w:t>
      </w:r>
      <w:bookmarkEnd w:id="21"/>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Précisez:</w:t>
      </w:r>
    </w:p>
    <w:p w:rsidR="00A64F42" w:rsidRPr="005837DD" w:rsidRDefault="00A64F42"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2" w:name="_Toc433985228"/>
      <w:r w:rsidRPr="005837DD">
        <w:rPr>
          <w:sz w:val="24"/>
          <w:szCs w:val="24"/>
        </w:rPr>
        <w:t>Equipement des logements (mobilier, électroménager.)</w:t>
      </w:r>
      <w:bookmarkEnd w:id="22"/>
    </w:p>
    <w:p w:rsid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640CDB" w:rsidRPr="005837DD" w:rsidRDefault="00640CDB" w:rsidP="005837DD">
      <w:pPr>
        <w:spacing w:after="200" w:line="276" w:lineRule="auto"/>
        <w:rPr>
          <w:rFonts w:ascii="Arial" w:hAnsi="Arial" w:cs="Arial"/>
          <w:sz w:val="22"/>
          <w:szCs w:val="22"/>
        </w:rPr>
      </w:pPr>
      <w:r>
        <w:rPr>
          <w:rFonts w:ascii="Arial" w:hAnsi="Arial" w:cs="Arial"/>
          <w:sz w:val="22"/>
          <w:szCs w:val="22"/>
        </w:rPr>
        <w:t>Précisez :</w:t>
      </w:r>
    </w:p>
    <w:p w:rsidR="00A64F42" w:rsidRPr="005837DD" w:rsidRDefault="00A64F42"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3" w:name="_Toc433985229"/>
      <w:r w:rsidRPr="005837DD">
        <w:rPr>
          <w:sz w:val="24"/>
          <w:szCs w:val="24"/>
        </w:rPr>
        <w:t>Local tri des ordures ménagères</w:t>
      </w:r>
      <w:bookmarkEnd w:id="23"/>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Default="00640CDB" w:rsidP="005837DD">
      <w:pPr>
        <w:spacing w:after="200" w:line="276" w:lineRule="auto"/>
        <w:rPr>
          <w:rFonts w:ascii="Arial" w:hAnsi="Arial" w:cs="Arial"/>
          <w:sz w:val="22"/>
          <w:szCs w:val="22"/>
        </w:rPr>
      </w:pPr>
      <w:r>
        <w:rPr>
          <w:rFonts w:ascii="Arial" w:hAnsi="Arial" w:cs="Arial"/>
          <w:sz w:val="22"/>
          <w:szCs w:val="22"/>
        </w:rPr>
        <w:t>Précisez :</w:t>
      </w:r>
    </w:p>
    <w:p w:rsidR="00640CDB" w:rsidRPr="005837DD" w:rsidRDefault="00640CDB"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4" w:name="_Toc433985230"/>
      <w:r w:rsidRPr="005837DD">
        <w:rPr>
          <w:sz w:val="24"/>
          <w:szCs w:val="24"/>
        </w:rPr>
        <w:t>Logement PMR</w:t>
      </w:r>
      <w:bookmarkEnd w:id="24"/>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Combien :</w:t>
      </w:r>
    </w:p>
    <w:p w:rsidR="00A64F42" w:rsidRPr="005837DD" w:rsidRDefault="00A64F42"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5" w:name="_Toc433985231"/>
      <w:r w:rsidRPr="005837DD">
        <w:rPr>
          <w:sz w:val="24"/>
          <w:szCs w:val="24"/>
        </w:rPr>
        <w:t>Aire de jeux enfants et/ou adultes</w:t>
      </w:r>
      <w:bookmarkEnd w:id="25"/>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Détails :</w:t>
      </w:r>
    </w:p>
    <w:p w:rsidR="00A64F42" w:rsidRPr="005837DD" w:rsidRDefault="00A64F42" w:rsidP="005837DD">
      <w:pPr>
        <w:spacing w:after="200" w:line="276" w:lineRule="auto"/>
        <w:rPr>
          <w:rFonts w:ascii="Arial" w:hAnsi="Arial" w:cs="Arial"/>
          <w:sz w:val="22"/>
          <w:szCs w:val="22"/>
        </w:rPr>
      </w:pPr>
    </w:p>
    <w:p w:rsidR="00A64F42" w:rsidRPr="005837DD" w:rsidRDefault="005837DD" w:rsidP="005837DD">
      <w:pPr>
        <w:pStyle w:val="Titre2"/>
        <w:numPr>
          <w:ilvl w:val="1"/>
          <w:numId w:val="5"/>
        </w:numPr>
        <w:spacing w:after="200" w:line="276" w:lineRule="auto"/>
        <w:rPr>
          <w:sz w:val="24"/>
          <w:szCs w:val="24"/>
        </w:rPr>
      </w:pPr>
      <w:bookmarkStart w:id="26" w:name="_Toc433985232"/>
      <w:r>
        <w:rPr>
          <w:sz w:val="24"/>
          <w:szCs w:val="24"/>
        </w:rPr>
        <w:t>P</w:t>
      </w:r>
      <w:r w:rsidR="00A64F42" w:rsidRPr="005837DD">
        <w:rPr>
          <w:sz w:val="24"/>
          <w:szCs w:val="24"/>
        </w:rPr>
        <w:t>laces de stationnement</w:t>
      </w:r>
      <w:bookmarkEnd w:id="26"/>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Combien:</w:t>
      </w:r>
    </w:p>
    <w:p w:rsidR="00A64F42" w:rsidRPr="005837DD" w:rsidRDefault="00A64F42" w:rsidP="005837DD">
      <w:pPr>
        <w:spacing w:after="200" w:line="276" w:lineRule="auto"/>
        <w:rPr>
          <w:rFonts w:ascii="Arial" w:hAnsi="Arial" w:cs="Arial"/>
          <w:sz w:val="22"/>
          <w:szCs w:val="22"/>
        </w:rPr>
      </w:pPr>
    </w:p>
    <w:p w:rsidR="00A64F42" w:rsidRPr="005837DD" w:rsidRDefault="005837DD" w:rsidP="005837DD">
      <w:pPr>
        <w:pStyle w:val="Titre2"/>
        <w:numPr>
          <w:ilvl w:val="1"/>
          <w:numId w:val="5"/>
        </w:numPr>
        <w:spacing w:after="200" w:line="276" w:lineRule="auto"/>
        <w:rPr>
          <w:sz w:val="24"/>
          <w:szCs w:val="24"/>
        </w:rPr>
      </w:pPr>
      <w:bookmarkStart w:id="27" w:name="_Toc433985233"/>
      <w:r>
        <w:rPr>
          <w:sz w:val="24"/>
          <w:szCs w:val="24"/>
        </w:rPr>
        <w:t>G</w:t>
      </w:r>
      <w:r w:rsidR="00A64F42" w:rsidRPr="005837DD">
        <w:rPr>
          <w:sz w:val="24"/>
          <w:szCs w:val="24"/>
        </w:rPr>
        <w:t>ardiennage et/ou gestion des situations d'urgence (p</w:t>
      </w:r>
      <w:r w:rsidR="005D36C8">
        <w:rPr>
          <w:sz w:val="24"/>
          <w:szCs w:val="24"/>
        </w:rPr>
        <w:t>ermanence, téléphone d'urgence, etc.</w:t>
      </w:r>
      <w:r w:rsidR="00A64F42" w:rsidRPr="005837DD">
        <w:rPr>
          <w:sz w:val="24"/>
          <w:szCs w:val="24"/>
        </w:rPr>
        <w:t>)</w:t>
      </w:r>
      <w:bookmarkEnd w:id="27"/>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Default="00640CDB" w:rsidP="005837DD">
      <w:pPr>
        <w:spacing w:after="200" w:line="276" w:lineRule="auto"/>
        <w:rPr>
          <w:rFonts w:ascii="Arial" w:hAnsi="Arial" w:cs="Arial"/>
          <w:sz w:val="22"/>
          <w:szCs w:val="22"/>
        </w:rPr>
      </w:pPr>
      <w:r>
        <w:rPr>
          <w:rFonts w:ascii="Arial" w:hAnsi="Arial" w:cs="Arial"/>
          <w:sz w:val="22"/>
          <w:szCs w:val="22"/>
        </w:rPr>
        <w:t>Précisez :</w:t>
      </w:r>
    </w:p>
    <w:p w:rsidR="00640CDB" w:rsidRPr="005837DD" w:rsidRDefault="00640CDB" w:rsidP="005837DD">
      <w:pPr>
        <w:spacing w:after="200" w:line="276" w:lineRule="auto"/>
        <w:rPr>
          <w:rFonts w:ascii="Arial" w:hAnsi="Arial" w:cs="Arial"/>
          <w:sz w:val="22"/>
          <w:szCs w:val="22"/>
        </w:rPr>
      </w:pPr>
    </w:p>
    <w:p w:rsidR="00A64F42" w:rsidRPr="005837DD" w:rsidRDefault="005837DD" w:rsidP="005837DD">
      <w:pPr>
        <w:pStyle w:val="Titre2"/>
        <w:numPr>
          <w:ilvl w:val="1"/>
          <w:numId w:val="5"/>
        </w:numPr>
        <w:spacing w:after="200" w:line="276" w:lineRule="auto"/>
        <w:rPr>
          <w:sz w:val="24"/>
          <w:szCs w:val="24"/>
        </w:rPr>
      </w:pPr>
      <w:bookmarkStart w:id="28" w:name="_Toc433985234"/>
      <w:r>
        <w:rPr>
          <w:sz w:val="24"/>
          <w:szCs w:val="24"/>
        </w:rPr>
        <w:lastRenderedPageBreak/>
        <w:t>L</w:t>
      </w:r>
      <w:r w:rsidR="00A64F42" w:rsidRPr="005837DD">
        <w:rPr>
          <w:sz w:val="24"/>
          <w:szCs w:val="24"/>
        </w:rPr>
        <w:t>ocal poussettes et vélos</w:t>
      </w:r>
      <w:bookmarkEnd w:id="28"/>
      <w:r w:rsidR="00A64F42" w:rsidRPr="005837DD">
        <w:rPr>
          <w:sz w:val="24"/>
          <w:szCs w:val="24"/>
        </w:rPr>
        <w:t xml:space="preserve"> </w:t>
      </w:r>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Default="00640CDB" w:rsidP="005837DD">
      <w:pPr>
        <w:spacing w:after="200" w:line="276" w:lineRule="auto"/>
        <w:rPr>
          <w:rFonts w:ascii="Arial" w:hAnsi="Arial" w:cs="Arial"/>
          <w:sz w:val="22"/>
          <w:szCs w:val="22"/>
        </w:rPr>
      </w:pPr>
      <w:r>
        <w:rPr>
          <w:rFonts w:ascii="Arial" w:hAnsi="Arial" w:cs="Arial"/>
          <w:sz w:val="22"/>
          <w:szCs w:val="22"/>
        </w:rPr>
        <w:t>Précisez :</w:t>
      </w:r>
    </w:p>
    <w:p w:rsidR="00640CDB" w:rsidRPr="005837DD" w:rsidRDefault="00640CDB" w:rsidP="005837DD">
      <w:pPr>
        <w:spacing w:after="200" w:line="276" w:lineRule="auto"/>
        <w:rPr>
          <w:rFonts w:ascii="Arial" w:hAnsi="Arial" w:cs="Arial"/>
          <w:sz w:val="22"/>
          <w:szCs w:val="22"/>
        </w:rPr>
      </w:pPr>
    </w:p>
    <w:p w:rsidR="00A64F42" w:rsidRPr="005837DD" w:rsidRDefault="00A64F42" w:rsidP="005837DD">
      <w:pPr>
        <w:pStyle w:val="Titre2"/>
        <w:numPr>
          <w:ilvl w:val="1"/>
          <w:numId w:val="5"/>
        </w:numPr>
        <w:spacing w:after="200" w:line="276" w:lineRule="auto"/>
        <w:rPr>
          <w:sz w:val="24"/>
          <w:szCs w:val="24"/>
        </w:rPr>
      </w:pPr>
      <w:bookmarkStart w:id="29" w:name="_Toc433985235"/>
      <w:r w:rsidRPr="005837DD">
        <w:rPr>
          <w:sz w:val="24"/>
          <w:szCs w:val="24"/>
        </w:rPr>
        <w:t>Pour les terrains familiaux :</w:t>
      </w:r>
      <w:bookmarkEnd w:id="29"/>
      <w:r w:rsidRPr="005837DD">
        <w:rPr>
          <w:sz w:val="24"/>
          <w:szCs w:val="24"/>
        </w:rPr>
        <w:t xml:space="preserve"> </w:t>
      </w:r>
    </w:p>
    <w:p w:rsidR="005837DD" w:rsidRPr="005837DD" w:rsidRDefault="00A64F42" w:rsidP="005837DD">
      <w:pPr>
        <w:spacing w:after="200" w:line="276" w:lineRule="auto"/>
        <w:rPr>
          <w:rFonts w:ascii="Arial" w:hAnsi="Arial" w:cs="Arial"/>
          <w:sz w:val="22"/>
          <w:szCs w:val="22"/>
        </w:rPr>
      </w:pPr>
      <w:r w:rsidRPr="005837DD">
        <w:rPr>
          <w:rFonts w:ascii="Arial" w:hAnsi="Arial" w:cs="Arial"/>
          <w:sz w:val="22"/>
          <w:szCs w:val="22"/>
        </w:rPr>
        <w:t xml:space="preserve">Présence d'une pièce à vivre supplémentaire </w:t>
      </w:r>
    </w:p>
    <w:p w:rsidR="005837DD" w:rsidRPr="005837DD" w:rsidRDefault="005837DD" w:rsidP="005837DD">
      <w:pPr>
        <w:spacing w:after="200" w:line="276" w:lineRule="auto"/>
        <w:rPr>
          <w:rFonts w:ascii="Arial" w:hAnsi="Arial" w:cs="Arial"/>
          <w:sz w:val="22"/>
          <w:szCs w:val="22"/>
        </w:rPr>
      </w:pPr>
      <w:r w:rsidRPr="005837DD">
        <w:rPr>
          <w:rFonts w:ascii="Arial" w:hAnsi="Arial" w:cs="Arial"/>
          <w:sz w:val="22"/>
          <w:szCs w:val="22"/>
        </w:rPr>
        <w:fldChar w:fldCharType="begin">
          <w:ffData>
            <w:name w:val="CaseACocher10"/>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 xml:space="preserve"> Oui  </w:t>
      </w:r>
      <w:r w:rsidRPr="005837DD">
        <w:rPr>
          <w:rFonts w:ascii="Arial" w:hAnsi="Arial" w:cs="Arial"/>
          <w:sz w:val="22"/>
          <w:szCs w:val="22"/>
        </w:rPr>
        <w:fldChar w:fldCharType="begin">
          <w:ffData>
            <w:name w:val="CaseACocher11"/>
            <w:enabled/>
            <w:calcOnExit w:val="0"/>
            <w:checkBox>
              <w:sizeAuto/>
              <w:default w:val="0"/>
            </w:checkBox>
          </w:ffData>
        </w:fldChar>
      </w:r>
      <w:r w:rsidRPr="005837DD">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837DD">
        <w:rPr>
          <w:rFonts w:ascii="Arial" w:hAnsi="Arial" w:cs="Arial"/>
          <w:sz w:val="22"/>
          <w:szCs w:val="22"/>
        </w:rPr>
        <w:fldChar w:fldCharType="end"/>
      </w:r>
      <w:r w:rsidRPr="005837DD">
        <w:rPr>
          <w:rFonts w:ascii="Arial" w:hAnsi="Arial" w:cs="Arial"/>
          <w:sz w:val="22"/>
          <w:szCs w:val="22"/>
        </w:rPr>
        <w:t>Non</w:t>
      </w:r>
    </w:p>
    <w:p w:rsidR="00A64F42" w:rsidRPr="005837DD" w:rsidRDefault="00A64F42" w:rsidP="005837DD">
      <w:pPr>
        <w:spacing w:after="200" w:line="276" w:lineRule="auto"/>
        <w:rPr>
          <w:rFonts w:ascii="Arial" w:hAnsi="Arial" w:cs="Arial"/>
          <w:sz w:val="22"/>
          <w:szCs w:val="22"/>
        </w:rPr>
      </w:pPr>
      <w:r w:rsidRPr="005837DD">
        <w:rPr>
          <w:rFonts w:ascii="Arial" w:hAnsi="Arial" w:cs="Arial"/>
          <w:sz w:val="22"/>
          <w:szCs w:val="22"/>
        </w:rPr>
        <w:t>Superficie et détails :</w:t>
      </w:r>
    </w:p>
    <w:p w:rsidR="00A64F42" w:rsidRDefault="00A64F42" w:rsidP="00A64F42"/>
    <w:p w:rsidR="00A64F42" w:rsidRPr="00F876CB" w:rsidRDefault="00A64F42" w:rsidP="00A64F42">
      <w:pPr>
        <w:pStyle w:val="Titre1"/>
        <w:numPr>
          <w:ilvl w:val="0"/>
          <w:numId w:val="5"/>
        </w:numPr>
      </w:pPr>
      <w:bookmarkStart w:id="30" w:name="_Toc433985236"/>
      <w:r>
        <w:t>Volet paysager</w:t>
      </w:r>
      <w:bookmarkEnd w:id="30"/>
    </w:p>
    <w:p w:rsidR="00A64F42" w:rsidRDefault="00A64F42" w:rsidP="005D36C8">
      <w:pPr>
        <w:spacing w:after="200" w:line="276" w:lineRule="auto"/>
      </w:pPr>
    </w:p>
    <w:p w:rsidR="00A64F42" w:rsidRPr="005D36C8" w:rsidRDefault="00A64F42" w:rsidP="005D36C8">
      <w:pPr>
        <w:pStyle w:val="Titre2"/>
        <w:numPr>
          <w:ilvl w:val="1"/>
          <w:numId w:val="5"/>
        </w:numPr>
        <w:spacing w:after="200" w:line="276" w:lineRule="auto"/>
        <w:rPr>
          <w:sz w:val="24"/>
          <w:szCs w:val="24"/>
        </w:rPr>
      </w:pPr>
      <w:bookmarkStart w:id="31" w:name="_Toc433985237"/>
      <w:r w:rsidRPr="005D36C8">
        <w:rPr>
          <w:sz w:val="24"/>
          <w:szCs w:val="24"/>
        </w:rPr>
        <w:t>Type de séparation des emplacements/logements</w:t>
      </w:r>
      <w:bookmarkEnd w:id="31"/>
    </w:p>
    <w:p w:rsidR="00A64F42" w:rsidRDefault="00A64F42" w:rsidP="005D36C8">
      <w:pPr>
        <w:spacing w:after="200" w:line="276" w:lineRule="auto"/>
      </w:pPr>
    </w:p>
    <w:p w:rsidR="00A64F42" w:rsidRPr="005D36C8" w:rsidRDefault="00A64F42" w:rsidP="005D36C8">
      <w:pPr>
        <w:pStyle w:val="Titre2"/>
        <w:numPr>
          <w:ilvl w:val="1"/>
          <w:numId w:val="5"/>
        </w:numPr>
        <w:spacing w:after="200" w:line="276" w:lineRule="auto"/>
        <w:rPr>
          <w:sz w:val="24"/>
          <w:szCs w:val="24"/>
        </w:rPr>
      </w:pPr>
      <w:bookmarkStart w:id="32" w:name="_Toc433985238"/>
      <w:r w:rsidRPr="005D36C8">
        <w:rPr>
          <w:sz w:val="24"/>
          <w:szCs w:val="24"/>
        </w:rPr>
        <w:t>Plantations prévues le terrain</w:t>
      </w:r>
      <w:bookmarkEnd w:id="32"/>
    </w:p>
    <w:p w:rsidR="005837DD" w:rsidRPr="005D36C8" w:rsidRDefault="005837DD"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64F42" w:rsidRPr="005D36C8" w:rsidRDefault="00A64F42" w:rsidP="005D36C8">
      <w:pPr>
        <w:spacing w:after="200" w:line="276" w:lineRule="auto"/>
        <w:rPr>
          <w:rFonts w:ascii="Arial" w:hAnsi="Arial" w:cs="Arial"/>
          <w:sz w:val="22"/>
          <w:szCs w:val="22"/>
        </w:rPr>
      </w:pPr>
      <w:r w:rsidRPr="005D36C8">
        <w:rPr>
          <w:rFonts w:ascii="Arial" w:hAnsi="Arial" w:cs="Arial"/>
          <w:sz w:val="22"/>
          <w:szCs w:val="22"/>
        </w:rPr>
        <w:t>Détails :</w:t>
      </w:r>
    </w:p>
    <w:p w:rsidR="00A64F42" w:rsidRPr="005D36C8" w:rsidRDefault="00A64F42" w:rsidP="005D36C8">
      <w:pPr>
        <w:spacing w:after="200" w:line="276" w:lineRule="auto"/>
        <w:rPr>
          <w:rFonts w:ascii="Arial" w:hAnsi="Arial" w:cs="Arial"/>
          <w:sz w:val="22"/>
          <w:szCs w:val="22"/>
        </w:rPr>
      </w:pPr>
    </w:p>
    <w:p w:rsidR="00A64F42" w:rsidRPr="00F876CB" w:rsidRDefault="00A64F42" w:rsidP="00A64F42">
      <w:pPr>
        <w:pStyle w:val="Titre1"/>
        <w:numPr>
          <w:ilvl w:val="0"/>
          <w:numId w:val="5"/>
        </w:numPr>
      </w:pPr>
      <w:bookmarkStart w:id="33" w:name="_Toc433985239"/>
      <w:r>
        <w:t>Démarche environnementale</w:t>
      </w:r>
      <w:bookmarkEnd w:id="33"/>
    </w:p>
    <w:p w:rsidR="00A64F42" w:rsidRPr="005D36C8" w:rsidRDefault="00A64F42" w:rsidP="005D36C8">
      <w:pPr>
        <w:spacing w:after="200" w:line="276" w:lineRule="auto"/>
        <w:rPr>
          <w:rFonts w:ascii="Arial" w:hAnsi="Arial" w:cs="Arial"/>
          <w:sz w:val="22"/>
          <w:szCs w:val="22"/>
        </w:rPr>
      </w:pPr>
    </w:p>
    <w:p w:rsidR="00A64F42" w:rsidRPr="005D36C8" w:rsidRDefault="00A64F42" w:rsidP="005D36C8">
      <w:pPr>
        <w:pStyle w:val="Titre2"/>
        <w:numPr>
          <w:ilvl w:val="1"/>
          <w:numId w:val="5"/>
        </w:numPr>
        <w:spacing w:after="200" w:line="276" w:lineRule="auto"/>
        <w:rPr>
          <w:sz w:val="24"/>
          <w:szCs w:val="24"/>
        </w:rPr>
      </w:pPr>
      <w:bookmarkStart w:id="34" w:name="_Toc433985240"/>
      <w:r w:rsidRPr="005D36C8">
        <w:rPr>
          <w:sz w:val="24"/>
          <w:szCs w:val="24"/>
        </w:rPr>
        <w:t>Récupération de</w:t>
      </w:r>
      <w:r w:rsidR="005D36C8" w:rsidRPr="005D36C8">
        <w:rPr>
          <w:sz w:val="24"/>
          <w:szCs w:val="24"/>
        </w:rPr>
        <w:t>s</w:t>
      </w:r>
      <w:r w:rsidRPr="005D36C8">
        <w:rPr>
          <w:sz w:val="24"/>
          <w:szCs w:val="24"/>
        </w:rPr>
        <w:t xml:space="preserve"> eaux pluviales</w:t>
      </w:r>
      <w:bookmarkEnd w:id="34"/>
    </w:p>
    <w:p w:rsidR="005837DD" w:rsidRPr="005D36C8" w:rsidRDefault="005837DD"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64F42" w:rsidRDefault="00640CDB" w:rsidP="005D36C8">
      <w:pPr>
        <w:spacing w:after="200" w:line="276" w:lineRule="auto"/>
        <w:rPr>
          <w:rFonts w:ascii="Arial" w:hAnsi="Arial" w:cs="Arial"/>
          <w:sz w:val="22"/>
          <w:szCs w:val="22"/>
        </w:rPr>
      </w:pPr>
      <w:r>
        <w:rPr>
          <w:rFonts w:ascii="Arial" w:hAnsi="Arial" w:cs="Arial"/>
          <w:sz w:val="22"/>
          <w:szCs w:val="22"/>
        </w:rPr>
        <w:t>Précisez :</w:t>
      </w:r>
    </w:p>
    <w:p w:rsidR="00640CDB" w:rsidRPr="005D36C8" w:rsidRDefault="00640CDB" w:rsidP="005D36C8">
      <w:pPr>
        <w:spacing w:after="200" w:line="276" w:lineRule="auto"/>
        <w:rPr>
          <w:rFonts w:ascii="Arial" w:hAnsi="Arial" w:cs="Arial"/>
          <w:sz w:val="22"/>
          <w:szCs w:val="22"/>
        </w:rPr>
      </w:pPr>
    </w:p>
    <w:p w:rsidR="00A64F42" w:rsidRPr="005D36C8" w:rsidRDefault="00A64F42" w:rsidP="005D36C8">
      <w:pPr>
        <w:pStyle w:val="Titre2"/>
        <w:numPr>
          <w:ilvl w:val="1"/>
          <w:numId w:val="5"/>
        </w:numPr>
        <w:spacing w:after="200" w:line="276" w:lineRule="auto"/>
        <w:rPr>
          <w:sz w:val="24"/>
          <w:szCs w:val="24"/>
        </w:rPr>
      </w:pPr>
      <w:bookmarkStart w:id="35" w:name="_Toc433985241"/>
      <w:r w:rsidRPr="005D36C8">
        <w:rPr>
          <w:sz w:val="24"/>
          <w:szCs w:val="24"/>
        </w:rPr>
        <w:t>Matériaux de construction utilisés disposant de labels environnementaux</w:t>
      </w:r>
      <w:bookmarkEnd w:id="35"/>
    </w:p>
    <w:p w:rsidR="005D36C8" w:rsidRPr="005D36C8" w:rsidRDefault="00A64F42" w:rsidP="005D36C8">
      <w:pPr>
        <w:pStyle w:val="Paragraphedeliste"/>
        <w:numPr>
          <w:ilvl w:val="0"/>
          <w:numId w:val="20"/>
        </w:numPr>
        <w:rPr>
          <w:rFonts w:ascii="Arial" w:hAnsi="Arial" w:cs="Arial"/>
        </w:rPr>
      </w:pPr>
      <w:r w:rsidRPr="005D36C8">
        <w:rPr>
          <w:rFonts w:ascii="Arial" w:hAnsi="Arial" w:cs="Arial"/>
        </w:rPr>
        <w:t>Pour les VRD</w:t>
      </w:r>
    </w:p>
    <w:p w:rsidR="005D36C8" w:rsidRDefault="005D36C8"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5D36C8" w:rsidRPr="005D36C8" w:rsidRDefault="005D36C8" w:rsidP="005D36C8">
      <w:pPr>
        <w:pStyle w:val="Titre2"/>
        <w:spacing w:after="200" w:line="276" w:lineRule="auto"/>
        <w:rPr>
          <w:sz w:val="22"/>
          <w:szCs w:val="22"/>
        </w:rPr>
      </w:pPr>
      <w:bookmarkStart w:id="36" w:name="_Toc433985242"/>
      <w:r w:rsidRPr="005D36C8">
        <w:rPr>
          <w:sz w:val="22"/>
          <w:szCs w:val="22"/>
        </w:rPr>
        <w:t>Type de matériaux et labels environnementaux :</w:t>
      </w:r>
      <w:bookmarkEnd w:id="36"/>
      <w:r w:rsidRPr="005D36C8">
        <w:rPr>
          <w:sz w:val="22"/>
          <w:szCs w:val="22"/>
        </w:rPr>
        <w:t xml:space="preserve"> </w:t>
      </w:r>
    </w:p>
    <w:p w:rsidR="00A64F42" w:rsidRPr="005D36C8" w:rsidRDefault="00A64F42" w:rsidP="005D36C8">
      <w:pPr>
        <w:pStyle w:val="Paragraphedeliste"/>
        <w:numPr>
          <w:ilvl w:val="0"/>
          <w:numId w:val="20"/>
        </w:numPr>
        <w:rPr>
          <w:rFonts w:ascii="Arial" w:hAnsi="Arial" w:cs="Arial"/>
        </w:rPr>
      </w:pPr>
      <w:r w:rsidRPr="005D36C8">
        <w:rPr>
          <w:rFonts w:ascii="Arial" w:hAnsi="Arial" w:cs="Arial"/>
        </w:rPr>
        <w:t>Pour le bâti</w:t>
      </w:r>
    </w:p>
    <w:p w:rsidR="005D36C8" w:rsidRDefault="005D36C8"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5D36C8" w:rsidRDefault="005D36C8" w:rsidP="005D36C8">
      <w:pPr>
        <w:pStyle w:val="Titre2"/>
        <w:spacing w:after="200" w:line="276" w:lineRule="auto"/>
        <w:rPr>
          <w:sz w:val="22"/>
          <w:szCs w:val="22"/>
        </w:rPr>
      </w:pPr>
      <w:bookmarkStart w:id="37" w:name="_Toc433985243"/>
      <w:r w:rsidRPr="005D36C8">
        <w:rPr>
          <w:sz w:val="22"/>
          <w:szCs w:val="22"/>
        </w:rPr>
        <w:t>Type de matériaux et labels environnementaux :</w:t>
      </w:r>
      <w:bookmarkEnd w:id="37"/>
      <w:r w:rsidRPr="005D36C8">
        <w:rPr>
          <w:sz w:val="22"/>
          <w:szCs w:val="22"/>
        </w:rPr>
        <w:t xml:space="preserve"> </w:t>
      </w:r>
    </w:p>
    <w:p w:rsidR="005D36C8" w:rsidRPr="005D36C8" w:rsidRDefault="005D36C8" w:rsidP="005D36C8"/>
    <w:p w:rsidR="00A64F42" w:rsidRPr="005D36C8" w:rsidRDefault="00A64F42" w:rsidP="005D36C8">
      <w:pPr>
        <w:pStyle w:val="Titre2"/>
        <w:numPr>
          <w:ilvl w:val="1"/>
          <w:numId w:val="5"/>
        </w:numPr>
        <w:spacing w:after="200" w:line="276" w:lineRule="auto"/>
        <w:rPr>
          <w:sz w:val="24"/>
          <w:szCs w:val="24"/>
        </w:rPr>
      </w:pPr>
      <w:bookmarkStart w:id="38" w:name="_Toc433985244"/>
      <w:r w:rsidRPr="005D36C8">
        <w:rPr>
          <w:sz w:val="24"/>
          <w:szCs w:val="24"/>
        </w:rPr>
        <w:t>Type de chauffage des sanitaires</w:t>
      </w:r>
      <w:bookmarkEnd w:id="38"/>
    </w:p>
    <w:p w:rsidR="005D36C8" w:rsidRPr="005D36C8" w:rsidRDefault="00A64F42" w:rsidP="005D36C8">
      <w:pPr>
        <w:pStyle w:val="Paragraphedeliste"/>
        <w:numPr>
          <w:ilvl w:val="0"/>
          <w:numId w:val="21"/>
        </w:numPr>
        <w:rPr>
          <w:rFonts w:ascii="Arial" w:hAnsi="Arial" w:cs="Arial"/>
        </w:rPr>
      </w:pPr>
      <w:r w:rsidRPr="005D36C8">
        <w:rPr>
          <w:rFonts w:ascii="Arial" w:hAnsi="Arial" w:cs="Arial"/>
        </w:rPr>
        <w:t>Convecteurs électriques</w:t>
      </w:r>
    </w:p>
    <w:p w:rsidR="005D36C8" w:rsidRDefault="005D36C8"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64F42" w:rsidRPr="005D36C8" w:rsidRDefault="00A64F42" w:rsidP="005D36C8">
      <w:pPr>
        <w:spacing w:after="200" w:line="276" w:lineRule="auto"/>
        <w:rPr>
          <w:rFonts w:ascii="Arial" w:hAnsi="Arial" w:cs="Arial"/>
          <w:sz w:val="22"/>
          <w:szCs w:val="22"/>
        </w:rPr>
      </w:pPr>
      <w:r w:rsidRPr="005D36C8">
        <w:rPr>
          <w:rFonts w:ascii="Arial" w:hAnsi="Arial" w:cs="Arial"/>
          <w:sz w:val="22"/>
          <w:szCs w:val="22"/>
        </w:rPr>
        <w:t xml:space="preserve">Type : </w:t>
      </w:r>
    </w:p>
    <w:p w:rsidR="00A64F42" w:rsidRPr="005D36C8" w:rsidRDefault="00A64F42" w:rsidP="005D36C8">
      <w:pPr>
        <w:pStyle w:val="Paragraphedeliste"/>
        <w:numPr>
          <w:ilvl w:val="0"/>
          <w:numId w:val="21"/>
        </w:numPr>
        <w:rPr>
          <w:rFonts w:ascii="Arial" w:hAnsi="Arial" w:cs="Arial"/>
        </w:rPr>
      </w:pPr>
      <w:r w:rsidRPr="005D36C8">
        <w:rPr>
          <w:rFonts w:ascii="Arial" w:hAnsi="Arial" w:cs="Arial"/>
        </w:rPr>
        <w:t xml:space="preserve">Panneaux solaires </w:t>
      </w:r>
    </w:p>
    <w:p w:rsidR="005D36C8" w:rsidRDefault="005D36C8"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64F42" w:rsidRPr="005D36C8" w:rsidRDefault="00A64F42" w:rsidP="005D36C8">
      <w:pPr>
        <w:spacing w:after="200" w:line="276" w:lineRule="auto"/>
        <w:rPr>
          <w:rFonts w:ascii="Arial" w:hAnsi="Arial" w:cs="Arial"/>
          <w:sz w:val="22"/>
          <w:szCs w:val="22"/>
        </w:rPr>
      </w:pPr>
      <w:r w:rsidRPr="005D36C8">
        <w:rPr>
          <w:rFonts w:ascii="Arial" w:hAnsi="Arial" w:cs="Arial"/>
          <w:sz w:val="22"/>
          <w:szCs w:val="22"/>
        </w:rPr>
        <w:t>Détails :</w:t>
      </w:r>
    </w:p>
    <w:p w:rsidR="00A64F42" w:rsidRPr="005D36C8" w:rsidRDefault="00A64F42" w:rsidP="005D36C8">
      <w:pPr>
        <w:spacing w:after="200" w:line="276" w:lineRule="auto"/>
        <w:rPr>
          <w:rFonts w:ascii="Arial" w:hAnsi="Arial" w:cs="Arial"/>
          <w:sz w:val="22"/>
          <w:szCs w:val="22"/>
        </w:rPr>
      </w:pPr>
    </w:p>
    <w:p w:rsidR="00A64F42" w:rsidRPr="005D36C8" w:rsidRDefault="00A64F42" w:rsidP="005D36C8">
      <w:pPr>
        <w:spacing w:after="200" w:line="276" w:lineRule="auto"/>
        <w:rPr>
          <w:rFonts w:ascii="Arial" w:hAnsi="Arial" w:cs="Arial"/>
          <w:sz w:val="22"/>
          <w:szCs w:val="22"/>
        </w:rPr>
      </w:pPr>
    </w:p>
    <w:p w:rsidR="00A64F42" w:rsidRPr="00F876CB" w:rsidRDefault="00A64F42" w:rsidP="00A64F42">
      <w:pPr>
        <w:pStyle w:val="Titre1"/>
        <w:numPr>
          <w:ilvl w:val="0"/>
          <w:numId w:val="5"/>
        </w:numPr>
      </w:pPr>
      <w:bookmarkStart w:id="39" w:name="_Toc433985245"/>
      <w:r>
        <w:t>Gestion</w:t>
      </w:r>
      <w:bookmarkEnd w:id="39"/>
    </w:p>
    <w:p w:rsidR="00A64F42" w:rsidRPr="005D36C8" w:rsidRDefault="00A64F42" w:rsidP="005D36C8">
      <w:pPr>
        <w:spacing w:after="200" w:line="276" w:lineRule="auto"/>
        <w:rPr>
          <w:rFonts w:ascii="Arial" w:hAnsi="Arial" w:cs="Arial"/>
          <w:sz w:val="22"/>
          <w:szCs w:val="22"/>
        </w:rPr>
      </w:pPr>
    </w:p>
    <w:p w:rsidR="002F4AC1" w:rsidRPr="005D36C8" w:rsidRDefault="00A64F42" w:rsidP="005D36C8">
      <w:pPr>
        <w:pStyle w:val="Titre2"/>
        <w:numPr>
          <w:ilvl w:val="1"/>
          <w:numId w:val="5"/>
        </w:numPr>
        <w:spacing w:after="200" w:line="276" w:lineRule="auto"/>
        <w:rPr>
          <w:sz w:val="24"/>
          <w:szCs w:val="24"/>
        </w:rPr>
      </w:pPr>
      <w:bookmarkStart w:id="40" w:name="_Toc433985246"/>
      <w:r w:rsidRPr="005D36C8">
        <w:rPr>
          <w:sz w:val="24"/>
          <w:szCs w:val="24"/>
        </w:rPr>
        <w:t>Individualisation des compteurs de fluides</w:t>
      </w:r>
      <w:bookmarkEnd w:id="40"/>
      <w:r w:rsidRPr="005D36C8">
        <w:rPr>
          <w:sz w:val="24"/>
          <w:szCs w:val="24"/>
        </w:rPr>
        <w:t xml:space="preserve"> </w:t>
      </w:r>
    </w:p>
    <w:p w:rsidR="005837DD" w:rsidRDefault="005837DD"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5D36C8" w:rsidRPr="005D36C8" w:rsidRDefault="005D36C8" w:rsidP="005D36C8">
      <w:pPr>
        <w:spacing w:after="200" w:line="276" w:lineRule="auto"/>
        <w:rPr>
          <w:rFonts w:ascii="Arial" w:hAnsi="Arial" w:cs="Arial"/>
          <w:sz w:val="22"/>
          <w:szCs w:val="22"/>
        </w:rPr>
      </w:pPr>
      <w:r>
        <w:rPr>
          <w:rFonts w:ascii="Arial" w:hAnsi="Arial" w:cs="Arial"/>
          <w:sz w:val="22"/>
          <w:szCs w:val="22"/>
        </w:rPr>
        <w:t>Commentaires :</w:t>
      </w:r>
    </w:p>
    <w:p w:rsidR="002F4AC1" w:rsidRPr="005D36C8" w:rsidRDefault="002F4AC1" w:rsidP="005D36C8">
      <w:pPr>
        <w:spacing w:after="200" w:line="276" w:lineRule="auto"/>
        <w:rPr>
          <w:rFonts w:ascii="Arial" w:hAnsi="Arial" w:cs="Arial"/>
          <w:sz w:val="22"/>
          <w:szCs w:val="22"/>
        </w:rPr>
      </w:pPr>
    </w:p>
    <w:p w:rsidR="002F4AC1" w:rsidRPr="005D36C8" w:rsidRDefault="00A64F42" w:rsidP="005D36C8">
      <w:pPr>
        <w:pStyle w:val="Titre2"/>
        <w:numPr>
          <w:ilvl w:val="1"/>
          <w:numId w:val="5"/>
        </w:numPr>
        <w:spacing w:after="200" w:line="276" w:lineRule="auto"/>
        <w:rPr>
          <w:sz w:val="24"/>
          <w:szCs w:val="24"/>
        </w:rPr>
      </w:pPr>
      <w:bookmarkStart w:id="41" w:name="_Toc433985247"/>
      <w:r w:rsidRPr="005D36C8">
        <w:rPr>
          <w:sz w:val="24"/>
          <w:szCs w:val="24"/>
        </w:rPr>
        <w:t>Prépaiement</w:t>
      </w:r>
      <w:bookmarkEnd w:id="41"/>
    </w:p>
    <w:p w:rsidR="005837DD" w:rsidRPr="005D36C8" w:rsidRDefault="005837DD" w:rsidP="005D36C8">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CaseACocher11"/>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64F42" w:rsidRPr="005D36C8" w:rsidRDefault="00A64F42" w:rsidP="005D36C8">
      <w:pPr>
        <w:spacing w:after="200" w:line="276" w:lineRule="auto"/>
        <w:rPr>
          <w:rFonts w:ascii="Arial" w:hAnsi="Arial" w:cs="Arial"/>
          <w:sz w:val="22"/>
          <w:szCs w:val="22"/>
        </w:rPr>
      </w:pPr>
      <w:r w:rsidRPr="005D36C8">
        <w:rPr>
          <w:rFonts w:ascii="Arial" w:hAnsi="Arial" w:cs="Arial"/>
          <w:sz w:val="22"/>
          <w:szCs w:val="22"/>
        </w:rPr>
        <w:t xml:space="preserve">Fréquence : </w:t>
      </w:r>
    </w:p>
    <w:p w:rsidR="002F4AC1" w:rsidRPr="005D36C8" w:rsidRDefault="002F4AC1" w:rsidP="005D36C8">
      <w:pPr>
        <w:spacing w:after="200" w:line="276" w:lineRule="auto"/>
        <w:rPr>
          <w:rFonts w:ascii="Arial" w:hAnsi="Arial" w:cs="Arial"/>
          <w:sz w:val="22"/>
          <w:szCs w:val="22"/>
        </w:rPr>
      </w:pPr>
    </w:p>
    <w:p w:rsidR="002F4AC1" w:rsidRPr="005D36C8" w:rsidRDefault="00A64F42" w:rsidP="005D36C8">
      <w:pPr>
        <w:pStyle w:val="Titre2"/>
        <w:numPr>
          <w:ilvl w:val="1"/>
          <w:numId w:val="5"/>
        </w:numPr>
        <w:spacing w:after="200" w:line="276" w:lineRule="auto"/>
        <w:rPr>
          <w:sz w:val="24"/>
          <w:szCs w:val="24"/>
        </w:rPr>
      </w:pPr>
      <w:bookmarkStart w:id="42" w:name="_Toc433985248"/>
      <w:r w:rsidRPr="005D36C8">
        <w:rPr>
          <w:sz w:val="24"/>
          <w:szCs w:val="24"/>
        </w:rPr>
        <w:t>Durée d'hébergement</w:t>
      </w:r>
      <w:bookmarkEnd w:id="42"/>
    </w:p>
    <w:p w:rsidR="005837DD" w:rsidRDefault="005D36C8" w:rsidP="005D36C8">
      <w:pPr>
        <w:spacing w:after="200" w:line="276" w:lineRule="auto"/>
        <w:rPr>
          <w:rFonts w:ascii="Arial" w:hAnsi="Arial" w:cs="Arial"/>
          <w:sz w:val="22"/>
          <w:szCs w:val="22"/>
        </w:rPr>
      </w:pPr>
      <w:r>
        <w:rPr>
          <w:rFonts w:ascii="Arial" w:hAnsi="Arial" w:cs="Arial"/>
          <w:sz w:val="22"/>
          <w:szCs w:val="22"/>
        </w:rPr>
        <w:t>Minimum :</w:t>
      </w:r>
    </w:p>
    <w:p w:rsidR="005D36C8" w:rsidRPr="005D36C8" w:rsidRDefault="005D36C8" w:rsidP="005D36C8">
      <w:pPr>
        <w:spacing w:after="200" w:line="276" w:lineRule="auto"/>
        <w:rPr>
          <w:rFonts w:ascii="Arial" w:hAnsi="Arial" w:cs="Arial"/>
          <w:sz w:val="22"/>
          <w:szCs w:val="22"/>
        </w:rPr>
      </w:pPr>
      <w:r>
        <w:rPr>
          <w:rFonts w:ascii="Arial" w:hAnsi="Arial" w:cs="Arial"/>
          <w:sz w:val="22"/>
          <w:szCs w:val="22"/>
        </w:rPr>
        <w:t>Maximum :</w:t>
      </w:r>
    </w:p>
    <w:p w:rsidR="00A64F42" w:rsidRPr="005D36C8" w:rsidRDefault="00A64F42" w:rsidP="005D36C8">
      <w:pPr>
        <w:spacing w:after="200" w:line="276" w:lineRule="auto"/>
        <w:rPr>
          <w:rFonts w:ascii="Arial" w:hAnsi="Arial" w:cs="Arial"/>
          <w:sz w:val="22"/>
          <w:szCs w:val="22"/>
        </w:rPr>
      </w:pPr>
      <w:r w:rsidRPr="005D36C8">
        <w:rPr>
          <w:rFonts w:ascii="Arial" w:hAnsi="Arial" w:cs="Arial"/>
          <w:sz w:val="22"/>
          <w:szCs w:val="22"/>
        </w:rPr>
        <w:t>Type de dérogation possible :</w:t>
      </w:r>
    </w:p>
    <w:p w:rsidR="00A64F42" w:rsidRPr="005D36C8" w:rsidRDefault="00A64F42" w:rsidP="005D36C8">
      <w:pPr>
        <w:spacing w:after="200" w:line="276" w:lineRule="auto"/>
        <w:rPr>
          <w:rFonts w:ascii="Arial" w:hAnsi="Arial" w:cs="Arial"/>
          <w:sz w:val="22"/>
          <w:szCs w:val="22"/>
        </w:rPr>
      </w:pPr>
    </w:p>
    <w:p w:rsidR="002F4AC1" w:rsidRPr="005D36C8" w:rsidRDefault="002F4AC1" w:rsidP="005D36C8">
      <w:pPr>
        <w:spacing w:after="200" w:line="276" w:lineRule="auto"/>
        <w:rPr>
          <w:rFonts w:ascii="Arial" w:hAnsi="Arial" w:cs="Arial"/>
          <w:sz w:val="22"/>
          <w:szCs w:val="22"/>
        </w:rPr>
      </w:pPr>
    </w:p>
    <w:p w:rsidR="002F4AC1" w:rsidRPr="00F876CB" w:rsidRDefault="002F4AC1" w:rsidP="002F4AC1">
      <w:pPr>
        <w:pStyle w:val="Titre1"/>
        <w:numPr>
          <w:ilvl w:val="0"/>
          <w:numId w:val="5"/>
        </w:numPr>
        <w:pBdr>
          <w:bottom w:val="single" w:sz="4" w:space="0" w:color="auto"/>
        </w:pBdr>
      </w:pPr>
      <w:bookmarkStart w:id="43" w:name="_Toc433985249"/>
      <w:r>
        <w:t>Tarification</w:t>
      </w:r>
      <w:bookmarkEnd w:id="43"/>
    </w:p>
    <w:p w:rsidR="002F4AC1" w:rsidRPr="005D36C8" w:rsidRDefault="002F4AC1" w:rsidP="005D36C8">
      <w:pPr>
        <w:spacing w:after="200" w:line="276" w:lineRule="auto"/>
        <w:rPr>
          <w:rFonts w:ascii="Arial" w:hAnsi="Arial" w:cs="Arial"/>
          <w:sz w:val="22"/>
          <w:szCs w:val="22"/>
        </w:rPr>
      </w:pPr>
    </w:p>
    <w:p w:rsidR="002F4AC1" w:rsidRPr="005D36C8" w:rsidRDefault="005D36C8" w:rsidP="005D36C8">
      <w:pPr>
        <w:spacing w:after="200" w:line="276" w:lineRule="auto"/>
        <w:rPr>
          <w:rFonts w:ascii="Arial" w:hAnsi="Arial" w:cs="Arial"/>
          <w:bCs/>
          <w:sz w:val="22"/>
          <w:szCs w:val="22"/>
        </w:rPr>
      </w:pPr>
      <w:r w:rsidRPr="005D36C8">
        <w:rPr>
          <w:rFonts w:ascii="Arial" w:hAnsi="Arial" w:cs="Arial"/>
          <w:bCs/>
          <w:sz w:val="22"/>
          <w:szCs w:val="22"/>
        </w:rPr>
        <w:t>M</w:t>
      </w:r>
      <w:r w:rsidR="002F4AC1" w:rsidRPr="005D36C8">
        <w:rPr>
          <w:rFonts w:ascii="Arial" w:hAnsi="Arial" w:cs="Arial"/>
          <w:bCs/>
          <w:sz w:val="22"/>
          <w:szCs w:val="22"/>
        </w:rPr>
        <w:t>ontant de la redevance</w:t>
      </w:r>
      <w:r>
        <w:rPr>
          <w:rFonts w:ascii="Arial" w:hAnsi="Arial" w:cs="Arial"/>
          <w:bCs/>
          <w:sz w:val="22"/>
          <w:szCs w:val="22"/>
        </w:rPr>
        <w:t> :</w:t>
      </w:r>
    </w:p>
    <w:p w:rsidR="002F4AC1" w:rsidRPr="005D36C8" w:rsidRDefault="002F4AC1" w:rsidP="005D36C8">
      <w:pPr>
        <w:spacing w:after="200" w:line="276" w:lineRule="auto"/>
        <w:rPr>
          <w:rFonts w:ascii="Arial" w:hAnsi="Arial" w:cs="Arial"/>
          <w:sz w:val="22"/>
          <w:szCs w:val="22"/>
        </w:rPr>
      </w:pPr>
      <w:r w:rsidRPr="005D36C8">
        <w:rPr>
          <w:rFonts w:ascii="Arial" w:hAnsi="Arial" w:cs="Arial"/>
          <w:sz w:val="22"/>
          <w:szCs w:val="22"/>
        </w:rPr>
        <w:t>Détails de la tarification :</w:t>
      </w:r>
    </w:p>
    <w:p w:rsidR="002F4AC1" w:rsidRDefault="002F4AC1" w:rsidP="005D36C8">
      <w:pPr>
        <w:spacing w:after="200" w:line="276" w:lineRule="auto"/>
        <w:rPr>
          <w:rFonts w:ascii="Arial" w:hAnsi="Arial" w:cs="Arial"/>
          <w:sz w:val="22"/>
          <w:szCs w:val="22"/>
        </w:rPr>
      </w:pPr>
    </w:p>
    <w:p w:rsidR="00640CDB" w:rsidRPr="005D36C8" w:rsidRDefault="00640CDB" w:rsidP="005D36C8">
      <w:pPr>
        <w:spacing w:after="200" w:line="276" w:lineRule="auto"/>
        <w:rPr>
          <w:rFonts w:ascii="Arial" w:hAnsi="Arial" w:cs="Arial"/>
          <w:sz w:val="22"/>
          <w:szCs w:val="22"/>
        </w:rPr>
      </w:pPr>
    </w:p>
    <w:p w:rsidR="002F4AC1" w:rsidRPr="00F876CB" w:rsidRDefault="002F4AC1" w:rsidP="002F4AC1">
      <w:pPr>
        <w:pStyle w:val="Titre1"/>
        <w:numPr>
          <w:ilvl w:val="0"/>
          <w:numId w:val="5"/>
        </w:numPr>
        <w:pBdr>
          <w:bottom w:val="single" w:sz="4" w:space="0" w:color="auto"/>
        </w:pBdr>
      </w:pPr>
      <w:bookmarkStart w:id="44" w:name="_Toc433985250"/>
      <w:r>
        <w:t>Fonctionnement</w:t>
      </w:r>
      <w:bookmarkEnd w:id="44"/>
    </w:p>
    <w:p w:rsidR="002F4AC1" w:rsidRPr="005D36C8" w:rsidRDefault="002F4AC1" w:rsidP="005D36C8">
      <w:pPr>
        <w:spacing w:after="200" w:line="276" w:lineRule="auto"/>
      </w:pPr>
    </w:p>
    <w:p w:rsidR="002F4AC1" w:rsidRPr="00640CDB" w:rsidRDefault="002F4AC1" w:rsidP="005D36C8">
      <w:pPr>
        <w:spacing w:after="200" w:line="276" w:lineRule="auto"/>
        <w:rPr>
          <w:rFonts w:ascii="Arial" w:hAnsi="Arial" w:cs="Arial"/>
          <w:sz w:val="22"/>
          <w:szCs w:val="22"/>
        </w:rPr>
      </w:pPr>
      <w:r w:rsidRPr="00640CDB">
        <w:rPr>
          <w:rFonts w:ascii="Arial" w:hAnsi="Arial" w:cs="Arial"/>
          <w:bCs/>
          <w:sz w:val="22"/>
          <w:szCs w:val="22"/>
        </w:rPr>
        <w:t>Quel mode de contractualisation (bail ou convention)</w:t>
      </w:r>
      <w:r w:rsidR="005D36C8" w:rsidRPr="00640CDB">
        <w:rPr>
          <w:rFonts w:ascii="Arial" w:hAnsi="Arial" w:cs="Arial"/>
          <w:bCs/>
          <w:sz w:val="22"/>
          <w:szCs w:val="22"/>
        </w:rPr>
        <w:t> :</w:t>
      </w:r>
    </w:p>
    <w:p w:rsidR="002F4AC1" w:rsidRPr="005D36C8" w:rsidRDefault="002F4AC1" w:rsidP="005D36C8">
      <w:pPr>
        <w:spacing w:after="200" w:line="276" w:lineRule="auto"/>
      </w:pPr>
    </w:p>
    <w:bookmarkEnd w:id="2"/>
    <w:p w:rsidR="002F4AC1" w:rsidRPr="005D36C8" w:rsidRDefault="002F4AC1" w:rsidP="005D36C8">
      <w:pPr>
        <w:spacing w:after="200" w:line="276" w:lineRule="auto"/>
      </w:pPr>
    </w:p>
    <w:p w:rsidR="002F4AC1" w:rsidRPr="00F876CB" w:rsidRDefault="002F4AC1" w:rsidP="002F4AC1">
      <w:pPr>
        <w:pStyle w:val="Titre1"/>
        <w:numPr>
          <w:ilvl w:val="0"/>
          <w:numId w:val="5"/>
        </w:numPr>
        <w:pBdr>
          <w:bottom w:val="single" w:sz="4" w:space="0" w:color="auto"/>
        </w:pBdr>
      </w:pPr>
      <w:bookmarkStart w:id="45" w:name="_Toc433985251"/>
      <w:r>
        <w:t>Accompagnement proposé</w:t>
      </w:r>
      <w:bookmarkEnd w:id="45"/>
    </w:p>
    <w:p w:rsidR="002F4AC1" w:rsidRDefault="002F4AC1" w:rsidP="00640CDB">
      <w:pPr>
        <w:spacing w:after="200" w:line="276" w:lineRule="auto"/>
        <w:rPr>
          <w:rFonts w:ascii="Arial" w:hAnsi="Arial" w:cs="Arial"/>
          <w:sz w:val="22"/>
          <w:szCs w:val="22"/>
        </w:rPr>
      </w:pPr>
    </w:p>
    <w:p w:rsidR="00604873" w:rsidRDefault="00604873" w:rsidP="005D2474">
      <w:pPr>
        <w:pStyle w:val="Titre2"/>
      </w:pPr>
      <w:bookmarkStart w:id="46" w:name="_Toc433985252"/>
      <w:r>
        <w:t>A / Structure du projet</w:t>
      </w:r>
      <w:bookmarkEnd w:id="46"/>
    </w:p>
    <w:p w:rsidR="005D2474" w:rsidRPr="005D2474" w:rsidRDefault="005D2474" w:rsidP="005D2474"/>
    <w:p w:rsidR="00604873" w:rsidRPr="00604873" w:rsidRDefault="00604873" w:rsidP="00640CDB">
      <w:pPr>
        <w:spacing w:after="200" w:line="276" w:lineRule="auto"/>
        <w:rPr>
          <w:rFonts w:ascii="Arial" w:hAnsi="Arial" w:cs="Arial"/>
          <w:sz w:val="22"/>
          <w:szCs w:val="22"/>
        </w:rPr>
      </w:pPr>
      <w:r>
        <w:rPr>
          <w:rFonts w:ascii="Arial" w:hAnsi="Arial" w:cs="Arial"/>
          <w:sz w:val="22"/>
          <w:szCs w:val="22"/>
        </w:rPr>
        <w:t xml:space="preserve">Le présent appel à projet permet de présenter des projets dits « intégrés » </w:t>
      </w:r>
      <w:r w:rsidRPr="00604873">
        <w:rPr>
          <w:rFonts w:ascii="Arial" w:hAnsi="Arial" w:cs="Arial"/>
          <w:sz w:val="22"/>
          <w:szCs w:val="22"/>
        </w:rPr>
        <w:t>financés pour partie par des crédits FEDER – pour les actions de résorption de l’habitat précaire - et pour l’autre par des crédits FSE – pour les actions d’accompagnement vers les dispositifs d’insertion.</w:t>
      </w:r>
    </w:p>
    <w:p w:rsidR="00AF38ED" w:rsidRDefault="00AF38ED" w:rsidP="00640CDB">
      <w:pPr>
        <w:spacing w:after="200" w:line="276" w:lineRule="auto"/>
        <w:rPr>
          <w:rFonts w:ascii="Arial" w:hAnsi="Arial" w:cs="Arial"/>
          <w:sz w:val="22"/>
          <w:szCs w:val="22"/>
        </w:rPr>
      </w:pPr>
    </w:p>
    <w:p w:rsidR="00604873" w:rsidRDefault="00604873" w:rsidP="00640CDB">
      <w:pPr>
        <w:spacing w:after="200" w:line="276" w:lineRule="auto"/>
        <w:rPr>
          <w:rFonts w:ascii="Arial" w:hAnsi="Arial" w:cs="Arial"/>
          <w:sz w:val="22"/>
          <w:szCs w:val="22"/>
        </w:rPr>
      </w:pPr>
      <w:r>
        <w:rPr>
          <w:rFonts w:ascii="Arial" w:hAnsi="Arial" w:cs="Arial"/>
          <w:sz w:val="22"/>
          <w:szCs w:val="22"/>
        </w:rPr>
        <w:t>Le projet présenté est-il « intégré » ?</w:t>
      </w:r>
    </w:p>
    <w:p w:rsidR="00604873" w:rsidRDefault="00604873" w:rsidP="00640CDB">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
            <w:enabled/>
            <w:calcOnExit w:val="0"/>
            <w:checkBox>
              <w:sizeAuto/>
              <w:default w:val="0"/>
            </w:checkBox>
          </w:ffData>
        </w:fldChar>
      </w:r>
      <w:r w:rsidRPr="005D36C8">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AF38ED" w:rsidRDefault="00AF38ED" w:rsidP="00640CDB">
      <w:pPr>
        <w:spacing w:after="200" w:line="276" w:lineRule="auto"/>
        <w:rPr>
          <w:rFonts w:ascii="Arial" w:hAnsi="Arial" w:cs="Arial"/>
          <w:sz w:val="22"/>
          <w:szCs w:val="22"/>
        </w:rPr>
      </w:pPr>
    </w:p>
    <w:p w:rsidR="00604873" w:rsidRDefault="00AF38ED" w:rsidP="00F13AB1">
      <w:pPr>
        <w:spacing w:after="200" w:line="276" w:lineRule="auto"/>
        <w:jc w:val="both"/>
        <w:rPr>
          <w:rFonts w:ascii="Arial" w:hAnsi="Arial" w:cs="Arial"/>
          <w:sz w:val="22"/>
          <w:szCs w:val="22"/>
        </w:rPr>
      </w:pPr>
      <w:r>
        <w:rPr>
          <w:rFonts w:ascii="Arial" w:hAnsi="Arial" w:cs="Arial"/>
          <w:sz w:val="22"/>
          <w:szCs w:val="22"/>
        </w:rPr>
        <w:t>Si non, remplir les titres B / ingénierie de projet et C / accompagnement vers des dispositifs d’insertion.</w:t>
      </w:r>
    </w:p>
    <w:p w:rsidR="00AF38ED" w:rsidRDefault="00AF38ED" w:rsidP="00F13AB1">
      <w:pPr>
        <w:spacing w:after="200" w:line="276" w:lineRule="auto"/>
        <w:jc w:val="both"/>
        <w:rPr>
          <w:rFonts w:ascii="Arial" w:hAnsi="Arial" w:cs="Arial"/>
          <w:sz w:val="22"/>
          <w:szCs w:val="22"/>
        </w:rPr>
      </w:pPr>
    </w:p>
    <w:p w:rsidR="00AF38ED" w:rsidRDefault="00AF38ED" w:rsidP="00F13AB1">
      <w:pPr>
        <w:spacing w:after="200" w:line="276" w:lineRule="auto"/>
        <w:jc w:val="both"/>
        <w:rPr>
          <w:rFonts w:ascii="Arial" w:hAnsi="Arial" w:cs="Arial"/>
          <w:sz w:val="22"/>
          <w:szCs w:val="22"/>
        </w:rPr>
      </w:pPr>
      <w:r>
        <w:rPr>
          <w:rFonts w:ascii="Arial" w:hAnsi="Arial" w:cs="Arial"/>
          <w:sz w:val="22"/>
          <w:szCs w:val="22"/>
        </w:rPr>
        <w:t>Si oui, précisez le nom du porteur de l’action d’accompagnement vers les dispositifs d’insertion ainsi que le nom du projet déposé :</w:t>
      </w:r>
    </w:p>
    <w:p w:rsidR="00AF38ED" w:rsidRDefault="00AF38ED" w:rsidP="00F13AB1">
      <w:pPr>
        <w:spacing w:after="200" w:line="276" w:lineRule="auto"/>
        <w:jc w:val="both"/>
        <w:rPr>
          <w:rFonts w:ascii="Arial" w:hAnsi="Arial" w:cs="Arial"/>
          <w:sz w:val="22"/>
          <w:szCs w:val="22"/>
        </w:rPr>
      </w:pPr>
    </w:p>
    <w:p w:rsidR="00604873" w:rsidRDefault="00AF38ED" w:rsidP="00F13AB1">
      <w:pPr>
        <w:spacing w:after="200" w:line="276" w:lineRule="auto"/>
        <w:jc w:val="both"/>
        <w:rPr>
          <w:rFonts w:ascii="Arial" w:hAnsi="Arial" w:cs="Arial"/>
          <w:sz w:val="22"/>
          <w:szCs w:val="22"/>
        </w:rPr>
      </w:pPr>
      <w:r>
        <w:rPr>
          <w:rFonts w:ascii="Arial" w:hAnsi="Arial" w:cs="Arial"/>
          <w:sz w:val="22"/>
          <w:szCs w:val="22"/>
        </w:rPr>
        <w:t>Dans le cas d’un projet « intégré », s</w:t>
      </w:r>
      <w:r w:rsidR="00604873">
        <w:rPr>
          <w:rFonts w:ascii="Arial" w:hAnsi="Arial" w:cs="Arial"/>
          <w:sz w:val="22"/>
          <w:szCs w:val="22"/>
        </w:rPr>
        <w:t>i le porteur de la partie accompagnement vers les dispositifs d’insertion est différent du porteur de la partie résorption de l’habitat précaire, remplir la fiche</w:t>
      </w:r>
      <w:r>
        <w:rPr>
          <w:rFonts w:ascii="Arial" w:hAnsi="Arial" w:cs="Arial"/>
          <w:sz w:val="22"/>
          <w:szCs w:val="22"/>
        </w:rPr>
        <w:t xml:space="preserve"> de présentation du partenariat disponible sur le site </w:t>
      </w:r>
      <w:hyperlink r:id="rId11" w:history="1">
        <w:r w:rsidRPr="007C67D4">
          <w:rPr>
            <w:rStyle w:val="Lienhypertexte"/>
            <w:rFonts w:ascii="Arial" w:hAnsi="Arial" w:cs="Arial"/>
            <w:sz w:val="22"/>
            <w:szCs w:val="22"/>
          </w:rPr>
          <w:t>www.europe.iledefrance.fr</w:t>
        </w:r>
      </w:hyperlink>
      <w:r>
        <w:rPr>
          <w:rFonts w:ascii="Arial" w:hAnsi="Arial" w:cs="Arial"/>
          <w:sz w:val="22"/>
          <w:szCs w:val="22"/>
        </w:rPr>
        <w:t xml:space="preserve">. </w:t>
      </w:r>
    </w:p>
    <w:p w:rsidR="00604873" w:rsidRDefault="00604873" w:rsidP="00F13AB1">
      <w:pPr>
        <w:spacing w:after="200" w:line="276" w:lineRule="auto"/>
        <w:jc w:val="both"/>
        <w:rPr>
          <w:rFonts w:ascii="Arial" w:hAnsi="Arial" w:cs="Arial"/>
          <w:sz w:val="22"/>
          <w:szCs w:val="22"/>
        </w:rPr>
      </w:pPr>
      <w:r>
        <w:rPr>
          <w:rFonts w:ascii="Arial" w:hAnsi="Arial" w:cs="Arial"/>
          <w:sz w:val="22"/>
          <w:szCs w:val="22"/>
        </w:rPr>
        <w:t>Dans le cas d’un projet « intégré », cette partie n’est pas à remplir dans la mesure où le porteur de projet de la partie accompagnement vers les dispositifs d’insertion fournira une desc</w:t>
      </w:r>
      <w:r w:rsidR="00AF38ED">
        <w:rPr>
          <w:rFonts w:ascii="Arial" w:hAnsi="Arial" w:cs="Arial"/>
          <w:sz w:val="22"/>
          <w:szCs w:val="22"/>
        </w:rPr>
        <w:t>ription des actions envisagées.</w:t>
      </w:r>
    </w:p>
    <w:p w:rsidR="00AF38ED" w:rsidRDefault="00AF38ED" w:rsidP="00640CDB">
      <w:pPr>
        <w:spacing w:after="200" w:line="276" w:lineRule="auto"/>
        <w:rPr>
          <w:rFonts w:ascii="Arial" w:hAnsi="Arial" w:cs="Arial"/>
          <w:sz w:val="22"/>
          <w:szCs w:val="22"/>
        </w:rPr>
      </w:pPr>
    </w:p>
    <w:p w:rsidR="009D3ADA" w:rsidRDefault="009D3ADA" w:rsidP="00640CDB">
      <w:pPr>
        <w:spacing w:after="200" w:line="276" w:lineRule="auto"/>
        <w:rPr>
          <w:rFonts w:ascii="Arial" w:hAnsi="Arial" w:cs="Arial"/>
          <w:sz w:val="22"/>
          <w:szCs w:val="22"/>
        </w:rPr>
      </w:pPr>
    </w:p>
    <w:p w:rsidR="002F4AC1" w:rsidRPr="00640CDB" w:rsidRDefault="00640CDB" w:rsidP="00640CDB">
      <w:pPr>
        <w:pStyle w:val="Titre2"/>
      </w:pPr>
      <w:bookmarkStart w:id="47" w:name="_Toc433985253"/>
      <w:r>
        <w:t xml:space="preserve">B / </w:t>
      </w:r>
      <w:r w:rsidRPr="00640CDB">
        <w:t>Ingénierie de projet</w:t>
      </w:r>
      <w:bookmarkEnd w:id="47"/>
      <w:r>
        <w:t xml:space="preserve"> </w:t>
      </w:r>
    </w:p>
    <w:p w:rsidR="009D3ADA" w:rsidRDefault="009D3ADA" w:rsidP="00640CDB">
      <w:pPr>
        <w:spacing w:after="200" w:line="276" w:lineRule="auto"/>
        <w:rPr>
          <w:rFonts w:ascii="Arial" w:hAnsi="Arial" w:cs="Arial"/>
          <w:sz w:val="22"/>
          <w:szCs w:val="22"/>
        </w:rPr>
      </w:pPr>
    </w:p>
    <w:p w:rsidR="00AF38ED" w:rsidRDefault="00AF38ED" w:rsidP="00AF38ED">
      <w:pPr>
        <w:pStyle w:val="Titre2"/>
        <w:numPr>
          <w:ilvl w:val="1"/>
          <w:numId w:val="5"/>
        </w:numPr>
        <w:spacing w:after="200" w:line="276" w:lineRule="auto"/>
        <w:rPr>
          <w:sz w:val="24"/>
          <w:szCs w:val="24"/>
        </w:rPr>
      </w:pPr>
      <w:bookmarkStart w:id="48" w:name="_Toc433985254"/>
      <w:r>
        <w:rPr>
          <w:sz w:val="24"/>
          <w:szCs w:val="24"/>
        </w:rPr>
        <w:t>Pilotage de l’action</w:t>
      </w:r>
      <w:bookmarkEnd w:id="48"/>
    </w:p>
    <w:p w:rsidR="009D3ADA" w:rsidRDefault="009D3ADA" w:rsidP="009D3ADA"/>
    <w:p w:rsidR="009D3ADA" w:rsidRPr="009D3ADA" w:rsidRDefault="009D3ADA" w:rsidP="009D3ADA">
      <w:pPr>
        <w:rPr>
          <w:rFonts w:ascii="Arial" w:hAnsi="Arial" w:cs="Arial"/>
          <w:sz w:val="22"/>
          <w:szCs w:val="22"/>
        </w:rPr>
      </w:pPr>
      <w:r w:rsidRPr="009D3ADA">
        <w:rPr>
          <w:rFonts w:ascii="Arial" w:hAnsi="Arial" w:cs="Arial"/>
          <w:sz w:val="22"/>
          <w:szCs w:val="22"/>
        </w:rPr>
        <w:t>Nombre de partenaires :</w:t>
      </w:r>
    </w:p>
    <w:p w:rsidR="009D3ADA" w:rsidRPr="009D3ADA" w:rsidRDefault="009D3ADA" w:rsidP="009D3ADA">
      <w:pPr>
        <w:spacing w:after="200" w:line="276" w:lineRule="auto"/>
        <w:rPr>
          <w:rFonts w:ascii="Arial" w:hAnsi="Arial" w:cs="Arial"/>
          <w:sz w:val="22"/>
          <w:szCs w:val="22"/>
        </w:rPr>
      </w:pPr>
      <w:r>
        <w:rPr>
          <w:rFonts w:ascii="Arial" w:hAnsi="Arial" w:cs="Arial"/>
          <w:sz w:val="22"/>
          <w:szCs w:val="22"/>
        </w:rPr>
        <w:lastRenderedPageBreak/>
        <w:t xml:space="preserve">Nom </w:t>
      </w:r>
      <w:r w:rsidRPr="009D3ADA">
        <w:rPr>
          <w:rFonts w:ascii="Arial" w:hAnsi="Arial" w:cs="Arial"/>
          <w:sz w:val="22"/>
          <w:szCs w:val="22"/>
        </w:rPr>
        <w:t>du partenaire :</w:t>
      </w:r>
    </w:p>
    <w:p w:rsidR="009D3ADA" w:rsidRPr="00A439F1" w:rsidRDefault="009D3ADA" w:rsidP="009D3ADA">
      <w:pPr>
        <w:spacing w:after="200" w:line="276" w:lineRule="auto"/>
        <w:rPr>
          <w:rFonts w:ascii="Arial" w:hAnsi="Arial" w:cs="Arial"/>
          <w:i/>
          <w:sz w:val="22"/>
          <w:szCs w:val="22"/>
        </w:rPr>
      </w:pPr>
      <w:r w:rsidRPr="00A439F1">
        <w:rPr>
          <w:rFonts w:ascii="Arial" w:hAnsi="Arial" w:cs="Arial"/>
          <w:i/>
          <w:sz w:val="22"/>
          <w:szCs w:val="22"/>
        </w:rPr>
        <w:t>(Ajouter autant que nécessaire la présentation des partenaires)</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Adresse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Statut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Numéro SIRET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Nom et fonction du représentant légal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Adresse mél :</w:t>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t>téléphone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 xml:space="preserve">Nom et fonction du responsable du projet : </w:t>
      </w:r>
    </w:p>
    <w:p w:rsidR="009D3ADA" w:rsidRPr="009D3ADA" w:rsidRDefault="009D3ADA" w:rsidP="009D3ADA">
      <w:pPr>
        <w:spacing w:after="200" w:line="276" w:lineRule="auto"/>
        <w:rPr>
          <w:rFonts w:ascii="Arial" w:hAnsi="Arial" w:cs="Arial"/>
          <w:sz w:val="22"/>
          <w:szCs w:val="22"/>
        </w:rPr>
      </w:pPr>
      <w:r w:rsidRPr="009D3ADA">
        <w:rPr>
          <w:rFonts w:ascii="Arial" w:hAnsi="Arial" w:cs="Arial"/>
          <w:sz w:val="22"/>
          <w:szCs w:val="22"/>
        </w:rPr>
        <w:t>Adresse mél :</w:t>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r>
      <w:r w:rsidRPr="009D3ADA">
        <w:rPr>
          <w:rFonts w:ascii="Arial" w:hAnsi="Arial" w:cs="Arial"/>
          <w:sz w:val="22"/>
          <w:szCs w:val="22"/>
        </w:rPr>
        <w:tab/>
        <w:t>téléphone :</w:t>
      </w:r>
    </w:p>
    <w:p w:rsidR="009D3ADA" w:rsidRDefault="00A439F1" w:rsidP="009D3ADA">
      <w:pPr>
        <w:spacing w:after="200" w:line="276" w:lineRule="auto"/>
        <w:rPr>
          <w:rFonts w:ascii="Arial" w:hAnsi="Arial" w:cs="Arial"/>
          <w:sz w:val="22"/>
          <w:szCs w:val="22"/>
        </w:rPr>
      </w:pPr>
      <w:r>
        <w:rPr>
          <w:rFonts w:ascii="Arial" w:hAnsi="Arial" w:cs="Arial"/>
          <w:sz w:val="22"/>
          <w:szCs w:val="22"/>
        </w:rPr>
        <w:t>Nb d</w:t>
      </w:r>
      <w:r w:rsidR="005D2474">
        <w:rPr>
          <w:rFonts w:ascii="Arial" w:hAnsi="Arial" w:cs="Arial"/>
          <w:sz w:val="22"/>
          <w:szCs w:val="22"/>
        </w:rPr>
        <w:t>’</w:t>
      </w:r>
      <w:r>
        <w:rPr>
          <w:rFonts w:ascii="Arial" w:hAnsi="Arial" w:cs="Arial"/>
          <w:sz w:val="22"/>
          <w:szCs w:val="22"/>
        </w:rPr>
        <w:t>ETP mobilisés</w:t>
      </w:r>
      <w:r w:rsidR="005D2474">
        <w:rPr>
          <w:rFonts w:ascii="Arial" w:hAnsi="Arial" w:cs="Arial"/>
          <w:sz w:val="22"/>
          <w:szCs w:val="22"/>
        </w:rPr>
        <w:t xml:space="preserve"> sur le projet :</w:t>
      </w:r>
    </w:p>
    <w:p w:rsidR="005D2474" w:rsidRPr="009D3ADA" w:rsidRDefault="005D2474" w:rsidP="009D3ADA">
      <w:pPr>
        <w:spacing w:after="200" w:line="276" w:lineRule="auto"/>
        <w:rPr>
          <w:rFonts w:ascii="Arial" w:hAnsi="Arial" w:cs="Arial"/>
          <w:sz w:val="22"/>
          <w:szCs w:val="22"/>
        </w:rPr>
      </w:pPr>
      <w:r>
        <w:rPr>
          <w:rFonts w:ascii="Arial" w:hAnsi="Arial" w:cs="Arial"/>
          <w:sz w:val="22"/>
          <w:szCs w:val="22"/>
        </w:rPr>
        <w:t>Qualification des agents mobilisés :</w:t>
      </w:r>
    </w:p>
    <w:p w:rsidR="009D3ADA" w:rsidRPr="009D3ADA" w:rsidRDefault="009D3ADA" w:rsidP="009D3ADA">
      <w:pPr>
        <w:rPr>
          <w:rFonts w:ascii="Arial" w:hAnsi="Arial" w:cs="Arial"/>
          <w:sz w:val="22"/>
          <w:szCs w:val="22"/>
        </w:rPr>
      </w:pPr>
    </w:p>
    <w:p w:rsidR="00AF38ED" w:rsidRPr="00640CDB" w:rsidRDefault="00AF38ED" w:rsidP="00640CDB">
      <w:pPr>
        <w:spacing w:after="200" w:line="276" w:lineRule="auto"/>
        <w:rPr>
          <w:rFonts w:ascii="Arial" w:hAnsi="Arial" w:cs="Arial"/>
          <w:sz w:val="22"/>
          <w:szCs w:val="22"/>
        </w:rPr>
      </w:pPr>
    </w:p>
    <w:p w:rsidR="002F4AC1" w:rsidRPr="00640CDB" w:rsidRDefault="00640CDB" w:rsidP="00640CDB">
      <w:pPr>
        <w:pStyle w:val="Titre2"/>
        <w:numPr>
          <w:ilvl w:val="1"/>
          <w:numId w:val="5"/>
        </w:numPr>
        <w:spacing w:after="200" w:line="276" w:lineRule="auto"/>
        <w:rPr>
          <w:sz w:val="24"/>
          <w:szCs w:val="24"/>
        </w:rPr>
      </w:pPr>
      <w:bookmarkStart w:id="49" w:name="_Toc433985255"/>
      <w:r>
        <w:rPr>
          <w:sz w:val="24"/>
          <w:szCs w:val="24"/>
        </w:rPr>
        <w:t>C</w:t>
      </w:r>
      <w:r w:rsidR="002F4AC1" w:rsidRPr="00640CDB">
        <w:rPr>
          <w:sz w:val="24"/>
          <w:szCs w:val="24"/>
        </w:rPr>
        <w:t xml:space="preserve">oncertation </w:t>
      </w:r>
      <w:r w:rsidRPr="00640CDB">
        <w:rPr>
          <w:sz w:val="24"/>
          <w:szCs w:val="24"/>
        </w:rPr>
        <w:t>avec les collectivités locales</w:t>
      </w:r>
      <w:bookmarkEnd w:id="49"/>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2F4AC1" w:rsidRPr="00640CDB" w:rsidRDefault="00640CDB" w:rsidP="00640CDB">
      <w:pPr>
        <w:spacing w:after="200" w:line="276" w:lineRule="auto"/>
        <w:rPr>
          <w:rFonts w:ascii="Arial" w:hAnsi="Arial" w:cs="Arial"/>
          <w:sz w:val="22"/>
          <w:szCs w:val="22"/>
        </w:rPr>
      </w:pPr>
      <w:r>
        <w:rPr>
          <w:rFonts w:ascii="Arial" w:hAnsi="Arial" w:cs="Arial"/>
          <w:sz w:val="22"/>
          <w:szCs w:val="22"/>
        </w:rPr>
        <w:t>Précisez</w:t>
      </w:r>
      <w:r w:rsidR="002F4AC1" w:rsidRPr="00640CDB">
        <w:rPr>
          <w:rFonts w:ascii="Arial" w:hAnsi="Arial" w:cs="Arial"/>
          <w:sz w:val="22"/>
          <w:szCs w:val="22"/>
        </w:rPr>
        <w:t xml:space="preserve"> sous quelle forme</w:t>
      </w:r>
      <w:r w:rsidR="00AF38ED">
        <w:rPr>
          <w:rFonts w:ascii="Arial" w:hAnsi="Arial" w:cs="Arial"/>
          <w:sz w:val="22"/>
          <w:szCs w:val="22"/>
        </w:rPr>
        <w:t xml:space="preserve"> </w:t>
      </w:r>
      <w:r w:rsidR="002F4AC1" w:rsidRPr="00640CDB">
        <w:rPr>
          <w:rFonts w:ascii="Arial" w:hAnsi="Arial" w:cs="Arial"/>
          <w:sz w:val="22"/>
          <w:szCs w:val="22"/>
        </w:rPr>
        <w:t>:</w:t>
      </w:r>
    </w:p>
    <w:p w:rsidR="002F4AC1" w:rsidRPr="00640CDB" w:rsidRDefault="002F4AC1" w:rsidP="00640CDB">
      <w:pPr>
        <w:spacing w:after="200" w:line="276" w:lineRule="auto"/>
        <w:rPr>
          <w:rFonts w:ascii="Arial" w:hAnsi="Arial" w:cs="Arial"/>
          <w:sz w:val="22"/>
          <w:szCs w:val="22"/>
        </w:rPr>
      </w:pPr>
    </w:p>
    <w:p w:rsidR="002F4AC1" w:rsidRPr="00640CDB" w:rsidRDefault="002F4AC1" w:rsidP="00640CDB">
      <w:pPr>
        <w:pStyle w:val="Titre2"/>
        <w:numPr>
          <w:ilvl w:val="1"/>
          <w:numId w:val="5"/>
        </w:numPr>
        <w:spacing w:after="200" w:line="276" w:lineRule="auto"/>
        <w:rPr>
          <w:sz w:val="24"/>
          <w:szCs w:val="24"/>
        </w:rPr>
      </w:pPr>
      <w:bookmarkStart w:id="50" w:name="_Toc433985256"/>
      <w:r w:rsidRPr="00640CDB">
        <w:rPr>
          <w:sz w:val="24"/>
          <w:szCs w:val="24"/>
        </w:rPr>
        <w:t>Concertation avec les associations spécialisées</w:t>
      </w:r>
      <w:bookmarkEnd w:id="50"/>
      <w:r w:rsidRPr="00640CDB">
        <w:rPr>
          <w:sz w:val="24"/>
          <w:szCs w:val="24"/>
        </w:rPr>
        <w:t xml:space="preserve"> </w:t>
      </w:r>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2F4AC1" w:rsidRPr="00640CDB" w:rsidRDefault="00640CDB" w:rsidP="00640CDB">
      <w:pPr>
        <w:spacing w:after="200" w:line="276" w:lineRule="auto"/>
        <w:rPr>
          <w:rFonts w:ascii="Arial" w:hAnsi="Arial" w:cs="Arial"/>
          <w:sz w:val="22"/>
          <w:szCs w:val="22"/>
        </w:rPr>
      </w:pPr>
      <w:r>
        <w:rPr>
          <w:rFonts w:ascii="Arial" w:hAnsi="Arial" w:cs="Arial"/>
          <w:sz w:val="22"/>
          <w:szCs w:val="22"/>
        </w:rPr>
        <w:t>Précisez</w:t>
      </w:r>
      <w:r w:rsidR="002F4AC1" w:rsidRPr="00640CDB">
        <w:rPr>
          <w:rFonts w:ascii="Arial" w:hAnsi="Arial" w:cs="Arial"/>
          <w:sz w:val="22"/>
          <w:szCs w:val="22"/>
        </w:rPr>
        <w:t xml:space="preserve"> sous quelle forme</w:t>
      </w:r>
      <w:r w:rsidR="00AF38ED">
        <w:rPr>
          <w:rFonts w:ascii="Arial" w:hAnsi="Arial" w:cs="Arial"/>
          <w:sz w:val="22"/>
          <w:szCs w:val="22"/>
        </w:rPr>
        <w:t xml:space="preserve"> </w:t>
      </w:r>
      <w:r w:rsidR="002F4AC1" w:rsidRPr="00640CDB">
        <w:rPr>
          <w:rFonts w:ascii="Arial" w:hAnsi="Arial" w:cs="Arial"/>
          <w:sz w:val="22"/>
          <w:szCs w:val="22"/>
        </w:rPr>
        <w:t>:</w:t>
      </w:r>
    </w:p>
    <w:p w:rsidR="002F4AC1" w:rsidRPr="00640CDB" w:rsidRDefault="002F4AC1" w:rsidP="00640CDB">
      <w:pPr>
        <w:spacing w:after="200" w:line="276" w:lineRule="auto"/>
        <w:rPr>
          <w:rFonts w:ascii="Arial" w:hAnsi="Arial" w:cs="Arial"/>
          <w:sz w:val="22"/>
          <w:szCs w:val="22"/>
        </w:rPr>
      </w:pPr>
    </w:p>
    <w:p w:rsidR="002F4AC1" w:rsidRPr="00640CDB" w:rsidRDefault="002F4AC1" w:rsidP="00640CDB">
      <w:pPr>
        <w:pStyle w:val="Titre2"/>
        <w:numPr>
          <w:ilvl w:val="1"/>
          <w:numId w:val="5"/>
        </w:numPr>
        <w:spacing w:after="200" w:line="276" w:lineRule="auto"/>
        <w:rPr>
          <w:sz w:val="24"/>
          <w:szCs w:val="24"/>
        </w:rPr>
      </w:pPr>
      <w:bookmarkStart w:id="51" w:name="_Toc433985257"/>
      <w:r w:rsidRPr="00640CDB">
        <w:rPr>
          <w:sz w:val="24"/>
          <w:szCs w:val="24"/>
        </w:rPr>
        <w:t>Concertation avec les habitants en amont</w:t>
      </w:r>
      <w:bookmarkEnd w:id="51"/>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AF38ED" w:rsidRDefault="00640CDB" w:rsidP="00AF38ED">
      <w:pPr>
        <w:spacing w:after="200" w:line="276" w:lineRule="auto"/>
        <w:rPr>
          <w:rFonts w:ascii="Arial" w:hAnsi="Arial" w:cs="Arial"/>
          <w:sz w:val="22"/>
          <w:szCs w:val="22"/>
        </w:rPr>
      </w:pPr>
      <w:r>
        <w:rPr>
          <w:rFonts w:ascii="Arial" w:hAnsi="Arial" w:cs="Arial"/>
          <w:sz w:val="22"/>
          <w:szCs w:val="22"/>
        </w:rPr>
        <w:t xml:space="preserve">Précisez </w:t>
      </w:r>
      <w:r w:rsidR="002F4AC1" w:rsidRPr="00640CDB">
        <w:rPr>
          <w:rFonts w:ascii="Arial" w:hAnsi="Arial" w:cs="Arial"/>
          <w:sz w:val="22"/>
          <w:szCs w:val="22"/>
        </w:rPr>
        <w:t>sous quelle forme</w:t>
      </w:r>
      <w:r w:rsidR="00AF38ED">
        <w:rPr>
          <w:rFonts w:ascii="Arial" w:hAnsi="Arial" w:cs="Arial"/>
          <w:sz w:val="22"/>
          <w:szCs w:val="22"/>
        </w:rPr>
        <w:t xml:space="preserve"> </w:t>
      </w:r>
      <w:r w:rsidR="002F4AC1" w:rsidRPr="00640CDB">
        <w:rPr>
          <w:rFonts w:ascii="Arial" w:hAnsi="Arial" w:cs="Arial"/>
          <w:sz w:val="22"/>
          <w:szCs w:val="22"/>
        </w:rPr>
        <w:t>:</w:t>
      </w:r>
    </w:p>
    <w:p w:rsidR="00AF38ED" w:rsidRDefault="00AF38ED" w:rsidP="00AF38ED">
      <w:pPr>
        <w:spacing w:after="200" w:line="276" w:lineRule="auto"/>
        <w:rPr>
          <w:rFonts w:ascii="Arial" w:hAnsi="Arial" w:cs="Arial"/>
          <w:sz w:val="22"/>
          <w:szCs w:val="22"/>
        </w:rPr>
      </w:pPr>
    </w:p>
    <w:p w:rsidR="00AF38ED" w:rsidRDefault="00AF38ED" w:rsidP="00AF38ED">
      <w:pPr>
        <w:pStyle w:val="Titre2"/>
      </w:pPr>
      <w:bookmarkStart w:id="52" w:name="_Toc433985258"/>
      <w:r>
        <w:t>C / Accompagnement vers des dispositifs d’insertion</w:t>
      </w:r>
      <w:bookmarkEnd w:id="52"/>
    </w:p>
    <w:p w:rsidR="00AF38ED" w:rsidRDefault="00AF38ED" w:rsidP="00AF38ED">
      <w:pPr>
        <w:spacing w:after="200" w:line="276" w:lineRule="auto"/>
        <w:rPr>
          <w:rFonts w:ascii="Arial" w:hAnsi="Arial" w:cs="Arial"/>
          <w:sz w:val="22"/>
          <w:szCs w:val="22"/>
        </w:rPr>
      </w:pPr>
    </w:p>
    <w:p w:rsidR="00604873" w:rsidRPr="00640CDB" w:rsidRDefault="00604873" w:rsidP="00AF38ED">
      <w:pPr>
        <w:pStyle w:val="Titre2"/>
        <w:numPr>
          <w:ilvl w:val="1"/>
          <w:numId w:val="5"/>
        </w:numPr>
        <w:spacing w:after="200" w:line="276" w:lineRule="auto"/>
        <w:rPr>
          <w:sz w:val="24"/>
          <w:szCs w:val="24"/>
        </w:rPr>
      </w:pPr>
      <w:bookmarkStart w:id="53" w:name="_Toc433985259"/>
      <w:r>
        <w:rPr>
          <w:sz w:val="24"/>
          <w:szCs w:val="24"/>
        </w:rPr>
        <w:t>S</w:t>
      </w:r>
      <w:r w:rsidRPr="00640CDB">
        <w:rPr>
          <w:sz w:val="24"/>
          <w:szCs w:val="24"/>
        </w:rPr>
        <w:t>colarisation des enfants</w:t>
      </w:r>
      <w:bookmarkEnd w:id="53"/>
    </w:p>
    <w:p w:rsidR="00604873" w:rsidRPr="00640CDB" w:rsidRDefault="00604873" w:rsidP="00604873">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604873" w:rsidRDefault="00604873" w:rsidP="00604873">
      <w:pPr>
        <w:spacing w:after="200" w:line="276" w:lineRule="auto"/>
        <w:rPr>
          <w:rFonts w:ascii="Arial" w:hAnsi="Arial" w:cs="Arial"/>
          <w:sz w:val="22"/>
          <w:szCs w:val="22"/>
        </w:rPr>
      </w:pPr>
      <w:r>
        <w:rPr>
          <w:rFonts w:ascii="Arial" w:hAnsi="Arial" w:cs="Arial"/>
          <w:sz w:val="22"/>
          <w:szCs w:val="22"/>
        </w:rPr>
        <w:t>Modalités :</w:t>
      </w:r>
    </w:p>
    <w:p w:rsidR="00604873" w:rsidRPr="00640CDB" w:rsidRDefault="00604873" w:rsidP="00604873">
      <w:pPr>
        <w:spacing w:after="200" w:line="276" w:lineRule="auto"/>
        <w:rPr>
          <w:rFonts w:ascii="Arial" w:hAnsi="Arial" w:cs="Arial"/>
          <w:sz w:val="22"/>
          <w:szCs w:val="22"/>
        </w:rPr>
      </w:pPr>
    </w:p>
    <w:p w:rsidR="00604873" w:rsidRPr="00640CDB" w:rsidRDefault="00604873" w:rsidP="00AF38ED">
      <w:pPr>
        <w:pStyle w:val="Titre2"/>
        <w:numPr>
          <w:ilvl w:val="1"/>
          <w:numId w:val="5"/>
        </w:numPr>
        <w:spacing w:after="200" w:line="276" w:lineRule="auto"/>
        <w:rPr>
          <w:sz w:val="24"/>
          <w:szCs w:val="24"/>
        </w:rPr>
      </w:pPr>
      <w:bookmarkStart w:id="54" w:name="_Toc433985260"/>
      <w:r w:rsidRPr="00640CDB">
        <w:rPr>
          <w:sz w:val="24"/>
          <w:szCs w:val="24"/>
        </w:rPr>
        <w:lastRenderedPageBreak/>
        <w:t>Domiciliation administrative</w:t>
      </w:r>
      <w:bookmarkEnd w:id="54"/>
      <w:r w:rsidRPr="00640CDB">
        <w:rPr>
          <w:sz w:val="24"/>
          <w:szCs w:val="24"/>
        </w:rPr>
        <w:t xml:space="preserve"> </w:t>
      </w:r>
    </w:p>
    <w:p w:rsidR="00604873" w:rsidRPr="00640CDB" w:rsidRDefault="00604873" w:rsidP="00604873">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604873" w:rsidRPr="00640CDB" w:rsidRDefault="00604873" w:rsidP="00604873">
      <w:pPr>
        <w:spacing w:after="200" w:line="276" w:lineRule="auto"/>
        <w:rPr>
          <w:rFonts w:ascii="Arial" w:hAnsi="Arial" w:cs="Arial"/>
          <w:sz w:val="22"/>
          <w:szCs w:val="22"/>
        </w:rPr>
      </w:pPr>
    </w:p>
    <w:p w:rsidR="00604873" w:rsidRPr="00640CDB" w:rsidRDefault="00604873" w:rsidP="00AF38ED">
      <w:pPr>
        <w:pStyle w:val="Titre2"/>
        <w:numPr>
          <w:ilvl w:val="1"/>
          <w:numId w:val="5"/>
        </w:numPr>
        <w:spacing w:after="200" w:line="276" w:lineRule="auto"/>
        <w:rPr>
          <w:sz w:val="24"/>
          <w:szCs w:val="24"/>
        </w:rPr>
      </w:pPr>
      <w:bookmarkStart w:id="55" w:name="_Toc433985261"/>
      <w:r w:rsidRPr="00640CDB">
        <w:rPr>
          <w:sz w:val="24"/>
          <w:szCs w:val="24"/>
        </w:rPr>
        <w:t>Existence / diffusion d'outils d'informations sur les services de droits communs</w:t>
      </w:r>
      <w:bookmarkEnd w:id="55"/>
      <w:r w:rsidRPr="00640CDB">
        <w:rPr>
          <w:sz w:val="24"/>
          <w:szCs w:val="24"/>
        </w:rPr>
        <w:t xml:space="preserve"> </w:t>
      </w:r>
    </w:p>
    <w:p w:rsidR="00604873" w:rsidRPr="00640CDB" w:rsidRDefault="00604873" w:rsidP="00604873">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604873" w:rsidRDefault="00604873" w:rsidP="00604873">
      <w:pPr>
        <w:spacing w:after="200" w:line="276" w:lineRule="auto"/>
        <w:rPr>
          <w:rFonts w:ascii="Arial" w:hAnsi="Arial" w:cs="Arial"/>
          <w:sz w:val="22"/>
          <w:szCs w:val="22"/>
        </w:rPr>
      </w:pPr>
      <w:r>
        <w:rPr>
          <w:rFonts w:ascii="Arial" w:hAnsi="Arial" w:cs="Arial"/>
          <w:sz w:val="22"/>
          <w:szCs w:val="22"/>
        </w:rPr>
        <w:t>Détails :</w:t>
      </w:r>
    </w:p>
    <w:p w:rsidR="00604873" w:rsidRDefault="00604873" w:rsidP="00604873">
      <w:pPr>
        <w:spacing w:after="200" w:line="276" w:lineRule="auto"/>
        <w:rPr>
          <w:rFonts w:ascii="Arial" w:hAnsi="Arial" w:cs="Arial"/>
          <w:sz w:val="22"/>
          <w:szCs w:val="22"/>
        </w:rPr>
      </w:pPr>
    </w:p>
    <w:p w:rsidR="00604873" w:rsidRPr="00640CDB" w:rsidRDefault="00604873" w:rsidP="00AF38ED">
      <w:pPr>
        <w:pStyle w:val="Titre2"/>
        <w:numPr>
          <w:ilvl w:val="1"/>
          <w:numId w:val="5"/>
        </w:numPr>
        <w:spacing w:after="200" w:line="276" w:lineRule="auto"/>
        <w:rPr>
          <w:sz w:val="24"/>
          <w:szCs w:val="24"/>
        </w:rPr>
      </w:pPr>
      <w:bookmarkStart w:id="56" w:name="_Toc433985262"/>
      <w:r w:rsidRPr="00640CDB">
        <w:rPr>
          <w:sz w:val="24"/>
          <w:szCs w:val="24"/>
        </w:rPr>
        <w:t>Travail de médiation sociale et sanitaire</w:t>
      </w:r>
      <w:bookmarkEnd w:id="56"/>
      <w:r w:rsidRPr="00640CDB">
        <w:rPr>
          <w:sz w:val="24"/>
          <w:szCs w:val="24"/>
        </w:rPr>
        <w:t xml:space="preserve"> </w:t>
      </w:r>
    </w:p>
    <w:p w:rsidR="00604873" w:rsidRPr="00640CDB" w:rsidRDefault="00604873" w:rsidP="00604873">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604873" w:rsidRPr="003071CE" w:rsidRDefault="00604873" w:rsidP="00604873">
      <w:pPr>
        <w:spacing w:after="200" w:line="276" w:lineRule="auto"/>
        <w:rPr>
          <w:rFonts w:ascii="Arial" w:hAnsi="Arial" w:cs="Arial"/>
          <w:sz w:val="22"/>
          <w:szCs w:val="22"/>
        </w:rPr>
      </w:pPr>
      <w:r w:rsidRPr="003071CE">
        <w:rPr>
          <w:rFonts w:ascii="Arial" w:hAnsi="Arial" w:cs="Arial"/>
          <w:sz w:val="22"/>
          <w:szCs w:val="22"/>
        </w:rPr>
        <w:t>Détails :</w:t>
      </w:r>
    </w:p>
    <w:p w:rsidR="00604873" w:rsidRPr="00640CDB" w:rsidRDefault="00604873" w:rsidP="00604873">
      <w:pPr>
        <w:spacing w:after="200" w:line="276" w:lineRule="auto"/>
      </w:pPr>
    </w:p>
    <w:p w:rsidR="00604873" w:rsidRPr="00640CDB" w:rsidRDefault="00604873" w:rsidP="00AF38ED">
      <w:pPr>
        <w:pStyle w:val="Titre2"/>
        <w:numPr>
          <w:ilvl w:val="1"/>
          <w:numId w:val="5"/>
        </w:numPr>
        <w:spacing w:after="200" w:line="276" w:lineRule="auto"/>
        <w:rPr>
          <w:sz w:val="24"/>
          <w:szCs w:val="24"/>
        </w:rPr>
      </w:pPr>
      <w:bookmarkStart w:id="57" w:name="_Toc433985263"/>
      <w:r w:rsidRPr="00640CDB">
        <w:rPr>
          <w:sz w:val="24"/>
          <w:szCs w:val="24"/>
        </w:rPr>
        <w:t>Passages ou permanences des services sociaux</w:t>
      </w:r>
      <w:bookmarkEnd w:id="57"/>
      <w:r w:rsidRPr="00640CDB">
        <w:rPr>
          <w:sz w:val="24"/>
          <w:szCs w:val="24"/>
        </w:rPr>
        <w:t xml:space="preserve"> </w:t>
      </w:r>
      <w:r w:rsidRPr="00640CDB">
        <w:rPr>
          <w:sz w:val="24"/>
          <w:szCs w:val="24"/>
        </w:rPr>
        <w:tab/>
        <w:t xml:space="preserve"> </w:t>
      </w:r>
    </w:p>
    <w:p w:rsidR="00604873" w:rsidRPr="00640CDB" w:rsidRDefault="00604873" w:rsidP="00604873">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EA5528">
        <w:rPr>
          <w:rFonts w:ascii="Arial" w:hAnsi="Arial" w:cs="Arial"/>
          <w:sz w:val="22"/>
          <w:szCs w:val="22"/>
        </w:rPr>
      </w:r>
      <w:r w:rsidR="00EA5528">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604873" w:rsidRPr="00640CDB" w:rsidRDefault="00604873" w:rsidP="00604873">
      <w:pPr>
        <w:spacing w:after="200" w:line="276" w:lineRule="auto"/>
        <w:rPr>
          <w:rFonts w:ascii="Arial" w:hAnsi="Arial" w:cs="Arial"/>
          <w:sz w:val="22"/>
          <w:szCs w:val="22"/>
        </w:rPr>
      </w:pPr>
      <w:r>
        <w:rPr>
          <w:rFonts w:ascii="Arial" w:hAnsi="Arial" w:cs="Arial"/>
          <w:sz w:val="22"/>
          <w:szCs w:val="22"/>
        </w:rPr>
        <w:t>Précisez l</w:t>
      </w:r>
      <w:r w:rsidRPr="00640CDB">
        <w:rPr>
          <w:rFonts w:ascii="Arial" w:hAnsi="Arial" w:cs="Arial"/>
          <w:sz w:val="22"/>
          <w:szCs w:val="22"/>
        </w:rPr>
        <w:t>es</w:t>
      </w:r>
      <w:r>
        <w:rPr>
          <w:rFonts w:ascii="Arial" w:hAnsi="Arial" w:cs="Arial"/>
          <w:sz w:val="22"/>
          <w:szCs w:val="22"/>
        </w:rPr>
        <w:t xml:space="preserve"> services sociaux concernés </w:t>
      </w:r>
      <w:r w:rsidRPr="00640CDB">
        <w:rPr>
          <w:rFonts w:ascii="Arial" w:hAnsi="Arial" w:cs="Arial"/>
          <w:sz w:val="22"/>
          <w:szCs w:val="22"/>
        </w:rPr>
        <w:t xml:space="preserve">et la fréquence : </w:t>
      </w:r>
    </w:p>
    <w:p w:rsidR="00E16E09" w:rsidRPr="00AF38ED" w:rsidRDefault="00E16E09" w:rsidP="00AF38ED">
      <w:pPr>
        <w:spacing w:after="200" w:line="276" w:lineRule="auto"/>
        <w:rPr>
          <w:rFonts w:ascii="Arial" w:hAnsi="Arial" w:cs="Arial"/>
          <w:sz w:val="22"/>
          <w:szCs w:val="22"/>
        </w:rPr>
      </w:pPr>
    </w:p>
    <w:p w:rsidR="00E16E09" w:rsidRPr="00E16E09" w:rsidRDefault="00E16E09" w:rsidP="00AF38ED">
      <w:pPr>
        <w:pStyle w:val="Titre2"/>
        <w:numPr>
          <w:ilvl w:val="1"/>
          <w:numId w:val="5"/>
        </w:numPr>
        <w:spacing w:after="200" w:line="276" w:lineRule="auto"/>
        <w:rPr>
          <w:sz w:val="24"/>
          <w:szCs w:val="24"/>
        </w:rPr>
      </w:pPr>
      <w:bookmarkStart w:id="58" w:name="_Toc433985264"/>
      <w:r w:rsidRPr="00E16E09">
        <w:rPr>
          <w:sz w:val="24"/>
          <w:szCs w:val="24"/>
        </w:rPr>
        <w:t>Documents complémentaires :</w:t>
      </w:r>
      <w:bookmarkEnd w:id="58"/>
      <w:r w:rsidRPr="00E16E09">
        <w:rPr>
          <w:sz w:val="24"/>
          <w:szCs w:val="24"/>
        </w:rPr>
        <w:t xml:space="preserve"> </w:t>
      </w:r>
    </w:p>
    <w:p w:rsidR="00E16E09" w:rsidRDefault="00E16E09" w:rsidP="00E16E09">
      <w:pPr>
        <w:spacing w:after="200" w:line="276" w:lineRule="auto"/>
        <w:jc w:val="both"/>
        <w:rPr>
          <w:rFonts w:ascii="Arial" w:hAnsi="Arial" w:cs="Arial"/>
          <w:i/>
          <w:sz w:val="22"/>
          <w:szCs w:val="22"/>
        </w:rPr>
      </w:pPr>
      <w:r w:rsidRPr="001729CA">
        <w:rPr>
          <w:rFonts w:ascii="Arial" w:hAnsi="Arial" w:cs="Arial"/>
          <w:i/>
          <w:sz w:val="22"/>
          <w:szCs w:val="22"/>
        </w:rPr>
        <w:t>Ajoutez ici tous documents permettant une me</w:t>
      </w:r>
      <w:r w:rsidR="00F13AB1">
        <w:rPr>
          <w:rFonts w:ascii="Arial" w:hAnsi="Arial" w:cs="Arial"/>
          <w:i/>
          <w:sz w:val="22"/>
          <w:szCs w:val="22"/>
        </w:rPr>
        <w:t xml:space="preserve">illeure appréhension du projet </w:t>
      </w:r>
      <w:r w:rsidR="00EA5528">
        <w:rPr>
          <w:rFonts w:ascii="Arial" w:hAnsi="Arial" w:cs="Arial"/>
          <w:i/>
          <w:sz w:val="22"/>
          <w:szCs w:val="22"/>
        </w:rPr>
        <w:t>social</w:t>
      </w:r>
      <w:r w:rsidRPr="001729CA">
        <w:rPr>
          <w:rFonts w:ascii="Arial" w:hAnsi="Arial" w:cs="Arial"/>
          <w:i/>
          <w:sz w:val="22"/>
          <w:szCs w:val="22"/>
        </w:rPr>
        <w:t xml:space="preserve"> développé en complémentarité avec le programme d’investissement présenté (par exemple : livret d’accueil</w:t>
      </w:r>
      <w:r w:rsidR="001729CA" w:rsidRPr="001729CA">
        <w:rPr>
          <w:rFonts w:ascii="Arial" w:hAnsi="Arial" w:cs="Arial"/>
          <w:i/>
          <w:sz w:val="22"/>
          <w:szCs w:val="22"/>
        </w:rPr>
        <w:t>, règlement de fonctionnement).</w:t>
      </w:r>
    </w:p>
    <w:p w:rsidR="00AF38ED" w:rsidRDefault="00AF38ED" w:rsidP="00E16E09">
      <w:pPr>
        <w:spacing w:after="200" w:line="276" w:lineRule="auto"/>
        <w:jc w:val="both"/>
        <w:rPr>
          <w:rFonts w:ascii="Arial" w:hAnsi="Arial" w:cs="Arial"/>
          <w:i/>
          <w:sz w:val="22"/>
          <w:szCs w:val="22"/>
        </w:rPr>
      </w:pPr>
    </w:p>
    <w:p w:rsidR="00AF38ED" w:rsidRPr="001729CA" w:rsidRDefault="00AF38ED" w:rsidP="00E16E09">
      <w:pPr>
        <w:spacing w:after="200" w:line="276" w:lineRule="auto"/>
        <w:jc w:val="both"/>
        <w:rPr>
          <w:rFonts w:ascii="Arial" w:hAnsi="Arial" w:cs="Arial"/>
          <w:i/>
          <w:sz w:val="22"/>
          <w:szCs w:val="22"/>
        </w:rPr>
      </w:pPr>
    </w:p>
    <w:sectPr w:rsidR="00AF38ED" w:rsidRPr="001729CA" w:rsidSect="00A64F42">
      <w:headerReference w:type="even" r:id="rId12"/>
      <w:headerReference w:type="default" r:id="rId13"/>
      <w:headerReference w:type="first" r:id="rId14"/>
      <w:footerReference w:type="first" r:id="rId15"/>
      <w:pgSz w:w="11906" w:h="16838" w:code="9"/>
      <w:pgMar w:top="902" w:right="851"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528" w:rsidRDefault="00EA5528">
      <w:r>
        <w:separator/>
      </w:r>
    </w:p>
  </w:endnote>
  <w:endnote w:type="continuationSeparator" w:id="0">
    <w:p w:rsidR="00EA5528" w:rsidRDefault="00EA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512786"/>
      <w:docPartObj>
        <w:docPartGallery w:val="Page Numbers (Bottom of Page)"/>
        <w:docPartUnique/>
      </w:docPartObj>
    </w:sdtPr>
    <w:sdtContent>
      <w:p w:rsidR="00EA5528" w:rsidRDefault="00EA5528">
        <w:pPr>
          <w:pStyle w:val="Pieddepage"/>
          <w:jc w:val="right"/>
        </w:pPr>
        <w:r>
          <w:fldChar w:fldCharType="begin"/>
        </w:r>
        <w:r>
          <w:instrText>PAGE   \* MERGEFORMAT</w:instrText>
        </w:r>
        <w:r>
          <w:fldChar w:fldCharType="separate"/>
        </w:r>
        <w:r w:rsidR="000D1F94">
          <w:rPr>
            <w:noProof/>
          </w:rPr>
          <w:t>8</w:t>
        </w:r>
        <w:r>
          <w:fldChar w:fldCharType="end"/>
        </w:r>
      </w:p>
    </w:sdtContent>
  </w:sdt>
  <w:p w:rsidR="00EA5528" w:rsidRDefault="00EA5528">
    <w:pPr>
      <w:pStyle w:val="Pieddepage"/>
      <w:rPr>
        <w:rFonts w:ascii="Arial" w:hAnsi="Arial" w:cs="Arial"/>
        <w:sz w:val="18"/>
        <w:szCs w:val="18"/>
      </w:rPr>
    </w:pPr>
    <w:r>
      <w:rPr>
        <w:rFonts w:ascii="Arial" w:hAnsi="Arial" w:cs="Arial"/>
        <w:sz w:val="18"/>
        <w:szCs w:val="18"/>
      </w:rPr>
      <w:t>Appel à projet FEDER</w:t>
    </w:r>
  </w:p>
  <w:p w:rsidR="00EA5528" w:rsidRDefault="00EA5528">
    <w:pPr>
      <w:pStyle w:val="Pieddepage"/>
      <w:rPr>
        <w:rFonts w:ascii="Arial" w:hAnsi="Arial" w:cs="Arial"/>
        <w:sz w:val="18"/>
        <w:szCs w:val="18"/>
      </w:rPr>
    </w:pPr>
    <w:r>
      <w:rPr>
        <w:rFonts w:ascii="Arial" w:hAnsi="Arial" w:cs="Arial"/>
        <w:sz w:val="18"/>
        <w:szCs w:val="18"/>
      </w:rPr>
      <w:t xml:space="preserve">« Actions à destination des communautés marginalisées telles que les </w:t>
    </w:r>
    <w:proofErr w:type="spellStart"/>
    <w:r>
      <w:rPr>
        <w:rFonts w:ascii="Arial" w:hAnsi="Arial" w:cs="Arial"/>
        <w:sz w:val="18"/>
        <w:szCs w:val="18"/>
      </w:rPr>
      <w:t>Roms</w:t>
    </w:r>
    <w:proofErr w:type="spellEnd"/>
    <w:r>
      <w:rPr>
        <w:rFonts w:ascii="Arial" w:hAnsi="Arial" w:cs="Arial"/>
        <w:sz w:val="18"/>
        <w:szCs w:val="18"/>
      </w:rPr>
      <w:t> »</w:t>
    </w:r>
  </w:p>
  <w:p w:rsidR="00EA5528" w:rsidRPr="00640CDB" w:rsidRDefault="00EA5528">
    <w:pPr>
      <w:pStyle w:val="Pieddepage"/>
      <w:rPr>
        <w:rFonts w:ascii="Arial" w:hAnsi="Arial" w:cs="Arial"/>
        <w:sz w:val="18"/>
        <w:szCs w:val="18"/>
      </w:rPr>
    </w:pPr>
    <w:r>
      <w:rPr>
        <w:rFonts w:ascii="Arial" w:hAnsi="Arial" w:cs="Arial"/>
        <w:sz w:val="18"/>
        <w:szCs w:val="18"/>
      </w:rPr>
      <w:t>Année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528" w:rsidRDefault="00EA5528">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p>
  <w:p w:rsidR="00EA5528" w:rsidRDefault="00EA5528">
    <w:pPr>
      <w:pStyle w:val="Pieddepage"/>
    </w:pPr>
  </w:p>
  <w:p w:rsidR="00EA5528" w:rsidRDefault="00EA55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528" w:rsidRDefault="00EA5528">
      <w:r>
        <w:separator/>
      </w:r>
    </w:p>
  </w:footnote>
  <w:footnote w:type="continuationSeparator" w:id="0">
    <w:p w:rsidR="00EA5528" w:rsidRDefault="00EA5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528" w:rsidRDefault="00EA5528">
    <w:pPr>
      <w:pStyle w:val="En-tte"/>
    </w:pPr>
  </w:p>
  <w:p w:rsidR="00EA5528" w:rsidRPr="00467491" w:rsidRDefault="00EA5528" w:rsidP="00882C3F">
    <w:pPr>
      <w:pStyle w:val="En-tte"/>
      <w:ind w:left="-284"/>
    </w:pPr>
    <w:r w:rsidRPr="00467491">
      <w:t xml:space="preserve">          </w:t>
    </w:r>
    <w:r>
      <w:rPr>
        <w:noProof/>
      </w:rPr>
      <w:drawing>
        <wp:inline distT="0" distB="0" distL="0" distR="0" wp14:anchorId="0749FA52" wp14:editId="3C14C3BA">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03A5894C" wp14:editId="0090CA1B">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4DA628B4" wp14:editId="7A745263">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EA5528" w:rsidRDefault="00EA552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528" w:rsidRDefault="00EA552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p w:rsidR="00EA5528" w:rsidRDefault="00EA55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528" w:rsidRPr="00E46F75" w:rsidRDefault="00EA5528" w:rsidP="00E46F75">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528" w:rsidRDefault="00EA5528">
    <w:pPr>
      <w:pStyle w:val="En-tte"/>
    </w:pPr>
    <w:fldSimple w:instr=" FILENAME ">
      <w:r>
        <w:rPr>
          <w:noProof/>
        </w:rPr>
        <w:t>Resorption_habitat_precaire_Fiche_technique_communautes_marginalisées_2015</w:t>
      </w:r>
    </w:fldSimple>
  </w:p>
  <w:p w:rsidR="00EA5528" w:rsidRDefault="00EA55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9" type="#_x0000_t75" style="width:3in;height:3in" o:bullet="t"/>
    </w:pict>
  </w:numPicBullet>
  <w:numPicBullet w:numPicBulletId="1">
    <w:pict>
      <v:shape id="_x0000_i1200" type="#_x0000_t75" style="width:3in;height:3in" o:bullet="t"/>
    </w:pict>
  </w:numPicBullet>
  <w:numPicBullet w:numPicBulletId="2">
    <w:pict>
      <v:shape id="_x0000_i1201" type="#_x0000_t75" style="width:3in;height:3in" o:bullet="t"/>
    </w:pict>
  </w:numPicBullet>
  <w:numPicBullet w:numPicBulletId="3">
    <w:pict>
      <v:shape id="_x0000_i1202" type="#_x0000_t75" style="width:81pt;height:115.5pt" o:bullet="t">
        <v:imagedata r:id="rId1" o:title="personnage (Small)"/>
      </v:shape>
    </w:pict>
  </w:numPicBullet>
  <w:abstractNum w:abstractNumId="0">
    <w:nsid w:val="070A4077"/>
    <w:multiLevelType w:val="hybridMultilevel"/>
    <w:tmpl w:val="E1924164"/>
    <w:lvl w:ilvl="0" w:tplc="31DE7FDE">
      <w:start w:val="1"/>
      <w:numFmt w:val="bullet"/>
      <w:lvlText w:val=""/>
      <w:lvlPicBulletId w:val="3"/>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1E456D91"/>
    <w:multiLevelType w:val="hybridMultilevel"/>
    <w:tmpl w:val="56161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56554EA"/>
    <w:multiLevelType w:val="hybridMultilevel"/>
    <w:tmpl w:val="88689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E187F6B"/>
    <w:multiLevelType w:val="multilevel"/>
    <w:tmpl w:val="DF00B5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DF3057F"/>
    <w:multiLevelType w:val="multilevel"/>
    <w:tmpl w:val="DF00B5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4"/>
  </w:num>
  <w:num w:numId="4">
    <w:abstractNumId w:val="6"/>
  </w:num>
  <w:num w:numId="5">
    <w:abstractNumId w:val="11"/>
  </w:num>
  <w:num w:numId="6">
    <w:abstractNumId w:val="10"/>
  </w:num>
  <w:num w:numId="7">
    <w:abstractNumId w:val="14"/>
  </w:num>
  <w:num w:numId="8">
    <w:abstractNumId w:val="3"/>
  </w:num>
  <w:num w:numId="9">
    <w:abstractNumId w:val="7"/>
  </w:num>
  <w:num w:numId="10">
    <w:abstractNumId w:val="9"/>
  </w:num>
  <w:num w:numId="11">
    <w:abstractNumId w:val="12"/>
  </w:num>
  <w:num w:numId="12">
    <w:abstractNumId w:val="8"/>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072D5"/>
    <w:rsid w:val="00011617"/>
    <w:rsid w:val="000126DB"/>
    <w:rsid w:val="00014020"/>
    <w:rsid w:val="000146F5"/>
    <w:rsid w:val="00014AB3"/>
    <w:rsid w:val="00015128"/>
    <w:rsid w:val="000236AD"/>
    <w:rsid w:val="00023EF7"/>
    <w:rsid w:val="0003322F"/>
    <w:rsid w:val="00034230"/>
    <w:rsid w:val="00034A42"/>
    <w:rsid w:val="00037986"/>
    <w:rsid w:val="000416C3"/>
    <w:rsid w:val="00045E0F"/>
    <w:rsid w:val="0005127C"/>
    <w:rsid w:val="00055286"/>
    <w:rsid w:val="0005605D"/>
    <w:rsid w:val="000562BA"/>
    <w:rsid w:val="00057D4E"/>
    <w:rsid w:val="00061D63"/>
    <w:rsid w:val="00063AA7"/>
    <w:rsid w:val="00066F5B"/>
    <w:rsid w:val="0007663D"/>
    <w:rsid w:val="0008167E"/>
    <w:rsid w:val="000823BE"/>
    <w:rsid w:val="00083322"/>
    <w:rsid w:val="00085A06"/>
    <w:rsid w:val="00085AB3"/>
    <w:rsid w:val="000908C7"/>
    <w:rsid w:val="00090FBC"/>
    <w:rsid w:val="00092114"/>
    <w:rsid w:val="0009410E"/>
    <w:rsid w:val="00094A8B"/>
    <w:rsid w:val="00097A72"/>
    <w:rsid w:val="000A0132"/>
    <w:rsid w:val="000A592C"/>
    <w:rsid w:val="000B33AE"/>
    <w:rsid w:val="000B5037"/>
    <w:rsid w:val="000C0150"/>
    <w:rsid w:val="000C18E2"/>
    <w:rsid w:val="000C20FB"/>
    <w:rsid w:val="000C2650"/>
    <w:rsid w:val="000D1F94"/>
    <w:rsid w:val="000D2FAE"/>
    <w:rsid w:val="000E3E6A"/>
    <w:rsid w:val="000F0A85"/>
    <w:rsid w:val="000F0C9D"/>
    <w:rsid w:val="000F647A"/>
    <w:rsid w:val="000F697F"/>
    <w:rsid w:val="000F73D0"/>
    <w:rsid w:val="001022CD"/>
    <w:rsid w:val="00105B17"/>
    <w:rsid w:val="00107090"/>
    <w:rsid w:val="00111BE5"/>
    <w:rsid w:val="00113079"/>
    <w:rsid w:val="001131D9"/>
    <w:rsid w:val="001138A6"/>
    <w:rsid w:val="001138D7"/>
    <w:rsid w:val="00114193"/>
    <w:rsid w:val="0011534B"/>
    <w:rsid w:val="00115A40"/>
    <w:rsid w:val="00121274"/>
    <w:rsid w:val="00122CD3"/>
    <w:rsid w:val="00123BA0"/>
    <w:rsid w:val="00125ACC"/>
    <w:rsid w:val="00125EE4"/>
    <w:rsid w:val="00135394"/>
    <w:rsid w:val="001366F5"/>
    <w:rsid w:val="001414C1"/>
    <w:rsid w:val="00143996"/>
    <w:rsid w:val="0014463D"/>
    <w:rsid w:val="00145121"/>
    <w:rsid w:val="0014534A"/>
    <w:rsid w:val="001469C5"/>
    <w:rsid w:val="00150E7F"/>
    <w:rsid w:val="0015245F"/>
    <w:rsid w:val="0015410E"/>
    <w:rsid w:val="0015460D"/>
    <w:rsid w:val="001547AA"/>
    <w:rsid w:val="001549B7"/>
    <w:rsid w:val="0015615C"/>
    <w:rsid w:val="0015619C"/>
    <w:rsid w:val="00156BF9"/>
    <w:rsid w:val="00164E7B"/>
    <w:rsid w:val="001671D5"/>
    <w:rsid w:val="001729CA"/>
    <w:rsid w:val="0017362A"/>
    <w:rsid w:val="00173A63"/>
    <w:rsid w:val="00182343"/>
    <w:rsid w:val="00182F24"/>
    <w:rsid w:val="001840CD"/>
    <w:rsid w:val="001847CD"/>
    <w:rsid w:val="00185D1E"/>
    <w:rsid w:val="0018644F"/>
    <w:rsid w:val="00187378"/>
    <w:rsid w:val="001879BF"/>
    <w:rsid w:val="00187A87"/>
    <w:rsid w:val="00190235"/>
    <w:rsid w:val="0019149E"/>
    <w:rsid w:val="0019336F"/>
    <w:rsid w:val="00193B2B"/>
    <w:rsid w:val="001945FE"/>
    <w:rsid w:val="00194649"/>
    <w:rsid w:val="00195B3D"/>
    <w:rsid w:val="001A015D"/>
    <w:rsid w:val="001A4A0E"/>
    <w:rsid w:val="001A55AD"/>
    <w:rsid w:val="001A573E"/>
    <w:rsid w:val="001A7951"/>
    <w:rsid w:val="001A7F3C"/>
    <w:rsid w:val="001B3136"/>
    <w:rsid w:val="001B37A4"/>
    <w:rsid w:val="001B5463"/>
    <w:rsid w:val="001B57FF"/>
    <w:rsid w:val="001B5ADA"/>
    <w:rsid w:val="001B5F35"/>
    <w:rsid w:val="001C14BC"/>
    <w:rsid w:val="001C610E"/>
    <w:rsid w:val="001D1AA8"/>
    <w:rsid w:val="001D7504"/>
    <w:rsid w:val="001D7B57"/>
    <w:rsid w:val="001E45EA"/>
    <w:rsid w:val="001E7411"/>
    <w:rsid w:val="001F08BF"/>
    <w:rsid w:val="001F3007"/>
    <w:rsid w:val="001F59ED"/>
    <w:rsid w:val="002000D7"/>
    <w:rsid w:val="0020193C"/>
    <w:rsid w:val="0020317A"/>
    <w:rsid w:val="002055DB"/>
    <w:rsid w:val="0020569F"/>
    <w:rsid w:val="00211665"/>
    <w:rsid w:val="0021179A"/>
    <w:rsid w:val="00212552"/>
    <w:rsid w:val="002200A7"/>
    <w:rsid w:val="00220398"/>
    <w:rsid w:val="002218C7"/>
    <w:rsid w:val="0022250B"/>
    <w:rsid w:val="002226FB"/>
    <w:rsid w:val="00226342"/>
    <w:rsid w:val="0022721D"/>
    <w:rsid w:val="00231F7B"/>
    <w:rsid w:val="002424F9"/>
    <w:rsid w:val="002473F9"/>
    <w:rsid w:val="00251540"/>
    <w:rsid w:val="00252BA3"/>
    <w:rsid w:val="00265AF9"/>
    <w:rsid w:val="00265D43"/>
    <w:rsid w:val="00270589"/>
    <w:rsid w:val="0027132B"/>
    <w:rsid w:val="0027604F"/>
    <w:rsid w:val="00276054"/>
    <w:rsid w:val="00285D88"/>
    <w:rsid w:val="0028718B"/>
    <w:rsid w:val="002904A3"/>
    <w:rsid w:val="002915AE"/>
    <w:rsid w:val="002940D6"/>
    <w:rsid w:val="00294ACD"/>
    <w:rsid w:val="00294BAA"/>
    <w:rsid w:val="002964A9"/>
    <w:rsid w:val="002969B2"/>
    <w:rsid w:val="002977BB"/>
    <w:rsid w:val="002A0714"/>
    <w:rsid w:val="002A4B7D"/>
    <w:rsid w:val="002B5028"/>
    <w:rsid w:val="002B5E68"/>
    <w:rsid w:val="002C45F6"/>
    <w:rsid w:val="002C4D4D"/>
    <w:rsid w:val="002C65C0"/>
    <w:rsid w:val="002D66C1"/>
    <w:rsid w:val="002E4D99"/>
    <w:rsid w:val="002E6665"/>
    <w:rsid w:val="002E743B"/>
    <w:rsid w:val="002E793C"/>
    <w:rsid w:val="002F17F0"/>
    <w:rsid w:val="002F318E"/>
    <w:rsid w:val="002F37EC"/>
    <w:rsid w:val="002F3E84"/>
    <w:rsid w:val="002F417F"/>
    <w:rsid w:val="002F4AC1"/>
    <w:rsid w:val="002F4FCA"/>
    <w:rsid w:val="002F77E1"/>
    <w:rsid w:val="00302C2E"/>
    <w:rsid w:val="0030352F"/>
    <w:rsid w:val="00304734"/>
    <w:rsid w:val="003071CE"/>
    <w:rsid w:val="0031193A"/>
    <w:rsid w:val="00312023"/>
    <w:rsid w:val="003131ED"/>
    <w:rsid w:val="003143C7"/>
    <w:rsid w:val="00314EA9"/>
    <w:rsid w:val="00314F44"/>
    <w:rsid w:val="003176A7"/>
    <w:rsid w:val="00317C34"/>
    <w:rsid w:val="00331735"/>
    <w:rsid w:val="00333DF4"/>
    <w:rsid w:val="00335A93"/>
    <w:rsid w:val="0034005D"/>
    <w:rsid w:val="003474A2"/>
    <w:rsid w:val="00351243"/>
    <w:rsid w:val="003535DC"/>
    <w:rsid w:val="00356C06"/>
    <w:rsid w:val="00356CA3"/>
    <w:rsid w:val="0035791B"/>
    <w:rsid w:val="00367105"/>
    <w:rsid w:val="00372F43"/>
    <w:rsid w:val="0037591D"/>
    <w:rsid w:val="00376E80"/>
    <w:rsid w:val="00380B6F"/>
    <w:rsid w:val="00380D10"/>
    <w:rsid w:val="00381ACD"/>
    <w:rsid w:val="00387297"/>
    <w:rsid w:val="0038781B"/>
    <w:rsid w:val="003903A5"/>
    <w:rsid w:val="003916CD"/>
    <w:rsid w:val="003950FA"/>
    <w:rsid w:val="00396E80"/>
    <w:rsid w:val="003A0056"/>
    <w:rsid w:val="003A49C2"/>
    <w:rsid w:val="003A729E"/>
    <w:rsid w:val="003B24EB"/>
    <w:rsid w:val="003B2BB7"/>
    <w:rsid w:val="003B7A59"/>
    <w:rsid w:val="003C17CF"/>
    <w:rsid w:val="003C6392"/>
    <w:rsid w:val="003C7350"/>
    <w:rsid w:val="003D3B8F"/>
    <w:rsid w:val="003E50C9"/>
    <w:rsid w:val="003E797A"/>
    <w:rsid w:val="003F232B"/>
    <w:rsid w:val="003F45EB"/>
    <w:rsid w:val="003F5FE7"/>
    <w:rsid w:val="003F670A"/>
    <w:rsid w:val="003F6F43"/>
    <w:rsid w:val="003F7EAC"/>
    <w:rsid w:val="00400DD9"/>
    <w:rsid w:val="0040509E"/>
    <w:rsid w:val="00413F2C"/>
    <w:rsid w:val="004164A4"/>
    <w:rsid w:val="004272ED"/>
    <w:rsid w:val="00431CA4"/>
    <w:rsid w:val="004347CE"/>
    <w:rsid w:val="00435091"/>
    <w:rsid w:val="00437AA1"/>
    <w:rsid w:val="00440A10"/>
    <w:rsid w:val="00443EE1"/>
    <w:rsid w:val="004451DB"/>
    <w:rsid w:val="004461E5"/>
    <w:rsid w:val="0044645E"/>
    <w:rsid w:val="00457B7F"/>
    <w:rsid w:val="0047136E"/>
    <w:rsid w:val="00472EAC"/>
    <w:rsid w:val="00473F61"/>
    <w:rsid w:val="00475DE2"/>
    <w:rsid w:val="00477751"/>
    <w:rsid w:val="00480B15"/>
    <w:rsid w:val="00480D51"/>
    <w:rsid w:val="004823D8"/>
    <w:rsid w:val="00482588"/>
    <w:rsid w:val="00482ED3"/>
    <w:rsid w:val="00482F39"/>
    <w:rsid w:val="00485476"/>
    <w:rsid w:val="00486312"/>
    <w:rsid w:val="00491EBF"/>
    <w:rsid w:val="00493155"/>
    <w:rsid w:val="004934C6"/>
    <w:rsid w:val="0049742F"/>
    <w:rsid w:val="004A3943"/>
    <w:rsid w:val="004A426C"/>
    <w:rsid w:val="004A4CF1"/>
    <w:rsid w:val="004B1F39"/>
    <w:rsid w:val="004B3B9A"/>
    <w:rsid w:val="004B533B"/>
    <w:rsid w:val="004B7162"/>
    <w:rsid w:val="004D3097"/>
    <w:rsid w:val="004D3C84"/>
    <w:rsid w:val="004D411C"/>
    <w:rsid w:val="004E0418"/>
    <w:rsid w:val="004E08BF"/>
    <w:rsid w:val="004E1D38"/>
    <w:rsid w:val="004E1D6B"/>
    <w:rsid w:val="004E46EC"/>
    <w:rsid w:val="004F28EB"/>
    <w:rsid w:val="004F46FA"/>
    <w:rsid w:val="004F5479"/>
    <w:rsid w:val="004F653B"/>
    <w:rsid w:val="004F655E"/>
    <w:rsid w:val="004F68D7"/>
    <w:rsid w:val="004F7A0E"/>
    <w:rsid w:val="00501FCB"/>
    <w:rsid w:val="00504385"/>
    <w:rsid w:val="0050454C"/>
    <w:rsid w:val="00506827"/>
    <w:rsid w:val="00511B5C"/>
    <w:rsid w:val="00512537"/>
    <w:rsid w:val="0051254A"/>
    <w:rsid w:val="005130EC"/>
    <w:rsid w:val="005145E2"/>
    <w:rsid w:val="005207DF"/>
    <w:rsid w:val="00522070"/>
    <w:rsid w:val="005238FE"/>
    <w:rsid w:val="0052672B"/>
    <w:rsid w:val="00526C19"/>
    <w:rsid w:val="005412EB"/>
    <w:rsid w:val="005464BA"/>
    <w:rsid w:val="005472F6"/>
    <w:rsid w:val="00547533"/>
    <w:rsid w:val="0055549D"/>
    <w:rsid w:val="00555648"/>
    <w:rsid w:val="00561DC8"/>
    <w:rsid w:val="00562D03"/>
    <w:rsid w:val="005675CA"/>
    <w:rsid w:val="0057035E"/>
    <w:rsid w:val="005716DD"/>
    <w:rsid w:val="00580655"/>
    <w:rsid w:val="00580E84"/>
    <w:rsid w:val="0058217D"/>
    <w:rsid w:val="005837DD"/>
    <w:rsid w:val="0059071A"/>
    <w:rsid w:val="00593A98"/>
    <w:rsid w:val="00594D6D"/>
    <w:rsid w:val="00596154"/>
    <w:rsid w:val="00596303"/>
    <w:rsid w:val="00597F6C"/>
    <w:rsid w:val="005A26F5"/>
    <w:rsid w:val="005A3D23"/>
    <w:rsid w:val="005A5272"/>
    <w:rsid w:val="005B24BC"/>
    <w:rsid w:val="005B294F"/>
    <w:rsid w:val="005C1635"/>
    <w:rsid w:val="005C4E0A"/>
    <w:rsid w:val="005C5064"/>
    <w:rsid w:val="005C6F54"/>
    <w:rsid w:val="005C74E3"/>
    <w:rsid w:val="005C77C1"/>
    <w:rsid w:val="005D16CB"/>
    <w:rsid w:val="005D1D6F"/>
    <w:rsid w:val="005D2474"/>
    <w:rsid w:val="005D2F49"/>
    <w:rsid w:val="005D36C8"/>
    <w:rsid w:val="005D3A11"/>
    <w:rsid w:val="005D3EB1"/>
    <w:rsid w:val="005D78DE"/>
    <w:rsid w:val="005E0915"/>
    <w:rsid w:val="005E2560"/>
    <w:rsid w:val="005E339A"/>
    <w:rsid w:val="005E4129"/>
    <w:rsid w:val="005E496D"/>
    <w:rsid w:val="005F0129"/>
    <w:rsid w:val="005F0541"/>
    <w:rsid w:val="005F121D"/>
    <w:rsid w:val="005F1732"/>
    <w:rsid w:val="005F30EC"/>
    <w:rsid w:val="005F42E4"/>
    <w:rsid w:val="0060122D"/>
    <w:rsid w:val="00601BCF"/>
    <w:rsid w:val="006022B1"/>
    <w:rsid w:val="00602BF2"/>
    <w:rsid w:val="00603157"/>
    <w:rsid w:val="00604873"/>
    <w:rsid w:val="00605792"/>
    <w:rsid w:val="00606332"/>
    <w:rsid w:val="006161E3"/>
    <w:rsid w:val="0061673F"/>
    <w:rsid w:val="00621801"/>
    <w:rsid w:val="00623675"/>
    <w:rsid w:val="00623876"/>
    <w:rsid w:val="00626F10"/>
    <w:rsid w:val="006274CC"/>
    <w:rsid w:val="00627591"/>
    <w:rsid w:val="00627B71"/>
    <w:rsid w:val="00632E77"/>
    <w:rsid w:val="00633431"/>
    <w:rsid w:val="00635AF1"/>
    <w:rsid w:val="00637D74"/>
    <w:rsid w:val="00640CDB"/>
    <w:rsid w:val="00642863"/>
    <w:rsid w:val="00642AC2"/>
    <w:rsid w:val="0065033F"/>
    <w:rsid w:val="0065349C"/>
    <w:rsid w:val="006535A2"/>
    <w:rsid w:val="0065374B"/>
    <w:rsid w:val="006571EE"/>
    <w:rsid w:val="00660A17"/>
    <w:rsid w:val="006611A1"/>
    <w:rsid w:val="00662859"/>
    <w:rsid w:val="00662B74"/>
    <w:rsid w:val="00663371"/>
    <w:rsid w:val="00663D2C"/>
    <w:rsid w:val="006660DF"/>
    <w:rsid w:val="00666ADD"/>
    <w:rsid w:val="00666D82"/>
    <w:rsid w:val="00667B4E"/>
    <w:rsid w:val="00673143"/>
    <w:rsid w:val="00674D6F"/>
    <w:rsid w:val="006763B8"/>
    <w:rsid w:val="006777DA"/>
    <w:rsid w:val="00680CB0"/>
    <w:rsid w:val="00683CF6"/>
    <w:rsid w:val="00684609"/>
    <w:rsid w:val="00684C13"/>
    <w:rsid w:val="00684C64"/>
    <w:rsid w:val="006951BA"/>
    <w:rsid w:val="00697ECF"/>
    <w:rsid w:val="00697FE6"/>
    <w:rsid w:val="006A03DB"/>
    <w:rsid w:val="006A2E32"/>
    <w:rsid w:val="006A422B"/>
    <w:rsid w:val="006A4FC6"/>
    <w:rsid w:val="006A612B"/>
    <w:rsid w:val="006A742E"/>
    <w:rsid w:val="006B310C"/>
    <w:rsid w:val="006B3912"/>
    <w:rsid w:val="006B6A50"/>
    <w:rsid w:val="006B7B54"/>
    <w:rsid w:val="006C3266"/>
    <w:rsid w:val="006C51AD"/>
    <w:rsid w:val="006C7384"/>
    <w:rsid w:val="006C752E"/>
    <w:rsid w:val="006D1DE2"/>
    <w:rsid w:val="006D2816"/>
    <w:rsid w:val="006D4C71"/>
    <w:rsid w:val="006E2470"/>
    <w:rsid w:val="006E2956"/>
    <w:rsid w:val="006E65E2"/>
    <w:rsid w:val="006F2A52"/>
    <w:rsid w:val="006F30E4"/>
    <w:rsid w:val="00700454"/>
    <w:rsid w:val="00703255"/>
    <w:rsid w:val="007066E4"/>
    <w:rsid w:val="007109F8"/>
    <w:rsid w:val="00710A28"/>
    <w:rsid w:val="0071283D"/>
    <w:rsid w:val="00714C72"/>
    <w:rsid w:val="0071508D"/>
    <w:rsid w:val="00715F8E"/>
    <w:rsid w:val="00717E97"/>
    <w:rsid w:val="007271BF"/>
    <w:rsid w:val="00727B0F"/>
    <w:rsid w:val="00732B73"/>
    <w:rsid w:val="0073368E"/>
    <w:rsid w:val="007339E7"/>
    <w:rsid w:val="007362DD"/>
    <w:rsid w:val="00737E68"/>
    <w:rsid w:val="007430FB"/>
    <w:rsid w:val="00743160"/>
    <w:rsid w:val="00745769"/>
    <w:rsid w:val="00745B9D"/>
    <w:rsid w:val="00747B6E"/>
    <w:rsid w:val="00750FE9"/>
    <w:rsid w:val="00752A60"/>
    <w:rsid w:val="00754430"/>
    <w:rsid w:val="007568DC"/>
    <w:rsid w:val="007635A3"/>
    <w:rsid w:val="0076401F"/>
    <w:rsid w:val="00764069"/>
    <w:rsid w:val="00780D0F"/>
    <w:rsid w:val="00782E6D"/>
    <w:rsid w:val="00782EF7"/>
    <w:rsid w:val="0078597D"/>
    <w:rsid w:val="00787224"/>
    <w:rsid w:val="00790B1E"/>
    <w:rsid w:val="00795F8A"/>
    <w:rsid w:val="007A3287"/>
    <w:rsid w:val="007A371B"/>
    <w:rsid w:val="007A3E85"/>
    <w:rsid w:val="007A4409"/>
    <w:rsid w:val="007A66CF"/>
    <w:rsid w:val="007B045F"/>
    <w:rsid w:val="007B3074"/>
    <w:rsid w:val="007B5A52"/>
    <w:rsid w:val="007B625E"/>
    <w:rsid w:val="007C0832"/>
    <w:rsid w:val="007C2D33"/>
    <w:rsid w:val="007C3EF6"/>
    <w:rsid w:val="007D2146"/>
    <w:rsid w:val="007D2AFB"/>
    <w:rsid w:val="007D330B"/>
    <w:rsid w:val="007D467E"/>
    <w:rsid w:val="007D49BF"/>
    <w:rsid w:val="007E2F57"/>
    <w:rsid w:val="007E5201"/>
    <w:rsid w:val="007F0CBD"/>
    <w:rsid w:val="007F2702"/>
    <w:rsid w:val="007F7722"/>
    <w:rsid w:val="00801BE9"/>
    <w:rsid w:val="00804A63"/>
    <w:rsid w:val="008056B8"/>
    <w:rsid w:val="0080666A"/>
    <w:rsid w:val="00807721"/>
    <w:rsid w:val="00807A9C"/>
    <w:rsid w:val="00810E38"/>
    <w:rsid w:val="008151BF"/>
    <w:rsid w:val="00820BC3"/>
    <w:rsid w:val="00825A76"/>
    <w:rsid w:val="00825C24"/>
    <w:rsid w:val="0082688C"/>
    <w:rsid w:val="0083071E"/>
    <w:rsid w:val="00833152"/>
    <w:rsid w:val="00833B15"/>
    <w:rsid w:val="008346DD"/>
    <w:rsid w:val="00834B95"/>
    <w:rsid w:val="00834D52"/>
    <w:rsid w:val="00835AC5"/>
    <w:rsid w:val="0084215F"/>
    <w:rsid w:val="00842427"/>
    <w:rsid w:val="00844ED3"/>
    <w:rsid w:val="00845FC5"/>
    <w:rsid w:val="00850005"/>
    <w:rsid w:val="00850993"/>
    <w:rsid w:val="008562DF"/>
    <w:rsid w:val="0085633F"/>
    <w:rsid w:val="00860281"/>
    <w:rsid w:val="0086087B"/>
    <w:rsid w:val="008613F8"/>
    <w:rsid w:val="0086414D"/>
    <w:rsid w:val="00866F64"/>
    <w:rsid w:val="00867542"/>
    <w:rsid w:val="0087069F"/>
    <w:rsid w:val="00871A24"/>
    <w:rsid w:val="0087297B"/>
    <w:rsid w:val="00875969"/>
    <w:rsid w:val="00880EEB"/>
    <w:rsid w:val="00882A01"/>
    <w:rsid w:val="00882C3F"/>
    <w:rsid w:val="008875B8"/>
    <w:rsid w:val="00891B99"/>
    <w:rsid w:val="008966E1"/>
    <w:rsid w:val="0089747C"/>
    <w:rsid w:val="008A1DA1"/>
    <w:rsid w:val="008A24B4"/>
    <w:rsid w:val="008A6415"/>
    <w:rsid w:val="008B0041"/>
    <w:rsid w:val="008B09D4"/>
    <w:rsid w:val="008B1DC4"/>
    <w:rsid w:val="008B3985"/>
    <w:rsid w:val="008B39F7"/>
    <w:rsid w:val="008B3A4D"/>
    <w:rsid w:val="008C1E2E"/>
    <w:rsid w:val="008C3FF0"/>
    <w:rsid w:val="008C4DD1"/>
    <w:rsid w:val="008C65AA"/>
    <w:rsid w:val="008C7744"/>
    <w:rsid w:val="008D1290"/>
    <w:rsid w:val="008D21AC"/>
    <w:rsid w:val="008D264B"/>
    <w:rsid w:val="008D4480"/>
    <w:rsid w:val="008D51D3"/>
    <w:rsid w:val="008D6A77"/>
    <w:rsid w:val="008D6C7E"/>
    <w:rsid w:val="008E3843"/>
    <w:rsid w:val="008E3C2D"/>
    <w:rsid w:val="008E7751"/>
    <w:rsid w:val="008F0070"/>
    <w:rsid w:val="008F2E5B"/>
    <w:rsid w:val="008F592F"/>
    <w:rsid w:val="008F6A21"/>
    <w:rsid w:val="008F77E3"/>
    <w:rsid w:val="0090158E"/>
    <w:rsid w:val="009021B7"/>
    <w:rsid w:val="0090221C"/>
    <w:rsid w:val="0090246E"/>
    <w:rsid w:val="00905C5C"/>
    <w:rsid w:val="00907F37"/>
    <w:rsid w:val="00911735"/>
    <w:rsid w:val="00912E2E"/>
    <w:rsid w:val="009177EB"/>
    <w:rsid w:val="00921F9E"/>
    <w:rsid w:val="00922EF4"/>
    <w:rsid w:val="00925C02"/>
    <w:rsid w:val="00925C44"/>
    <w:rsid w:val="00926F51"/>
    <w:rsid w:val="00927D88"/>
    <w:rsid w:val="00931A10"/>
    <w:rsid w:val="00931C30"/>
    <w:rsid w:val="0093666B"/>
    <w:rsid w:val="0094261E"/>
    <w:rsid w:val="009443A2"/>
    <w:rsid w:val="00944B14"/>
    <w:rsid w:val="00946A37"/>
    <w:rsid w:val="00971FBB"/>
    <w:rsid w:val="00972E6D"/>
    <w:rsid w:val="0097536C"/>
    <w:rsid w:val="00980E5F"/>
    <w:rsid w:val="00981393"/>
    <w:rsid w:val="00983AB3"/>
    <w:rsid w:val="00985395"/>
    <w:rsid w:val="009912CF"/>
    <w:rsid w:val="009947CA"/>
    <w:rsid w:val="00995542"/>
    <w:rsid w:val="009A0F9A"/>
    <w:rsid w:val="009A1989"/>
    <w:rsid w:val="009B01EE"/>
    <w:rsid w:val="009B1121"/>
    <w:rsid w:val="009B208C"/>
    <w:rsid w:val="009B5301"/>
    <w:rsid w:val="009B7C80"/>
    <w:rsid w:val="009B7EA3"/>
    <w:rsid w:val="009C1D79"/>
    <w:rsid w:val="009C4F20"/>
    <w:rsid w:val="009C51FC"/>
    <w:rsid w:val="009C6609"/>
    <w:rsid w:val="009D0610"/>
    <w:rsid w:val="009D2106"/>
    <w:rsid w:val="009D3ADA"/>
    <w:rsid w:val="009D41EB"/>
    <w:rsid w:val="009D4490"/>
    <w:rsid w:val="009E10A3"/>
    <w:rsid w:val="009E1CC2"/>
    <w:rsid w:val="009E2F6D"/>
    <w:rsid w:val="009E71DA"/>
    <w:rsid w:val="009F033E"/>
    <w:rsid w:val="009F509B"/>
    <w:rsid w:val="009F73D6"/>
    <w:rsid w:val="00A0709B"/>
    <w:rsid w:val="00A1176E"/>
    <w:rsid w:val="00A16787"/>
    <w:rsid w:val="00A22480"/>
    <w:rsid w:val="00A24F4A"/>
    <w:rsid w:val="00A273D4"/>
    <w:rsid w:val="00A31B93"/>
    <w:rsid w:val="00A33997"/>
    <w:rsid w:val="00A348EA"/>
    <w:rsid w:val="00A40B3A"/>
    <w:rsid w:val="00A43204"/>
    <w:rsid w:val="00A439F1"/>
    <w:rsid w:val="00A43B76"/>
    <w:rsid w:val="00A43FED"/>
    <w:rsid w:val="00A44CD6"/>
    <w:rsid w:val="00A4635B"/>
    <w:rsid w:val="00A47C42"/>
    <w:rsid w:val="00A50376"/>
    <w:rsid w:val="00A51B1C"/>
    <w:rsid w:val="00A53045"/>
    <w:rsid w:val="00A55973"/>
    <w:rsid w:val="00A631B1"/>
    <w:rsid w:val="00A63D89"/>
    <w:rsid w:val="00A64F42"/>
    <w:rsid w:val="00A65728"/>
    <w:rsid w:val="00A65AEA"/>
    <w:rsid w:val="00A65F05"/>
    <w:rsid w:val="00A746D8"/>
    <w:rsid w:val="00A762E7"/>
    <w:rsid w:val="00A76432"/>
    <w:rsid w:val="00A7654B"/>
    <w:rsid w:val="00A76D06"/>
    <w:rsid w:val="00A7763C"/>
    <w:rsid w:val="00A77E41"/>
    <w:rsid w:val="00A81FB6"/>
    <w:rsid w:val="00A82C50"/>
    <w:rsid w:val="00A83BAE"/>
    <w:rsid w:val="00A86D0E"/>
    <w:rsid w:val="00A90C85"/>
    <w:rsid w:val="00A90EC0"/>
    <w:rsid w:val="00A92342"/>
    <w:rsid w:val="00A926F9"/>
    <w:rsid w:val="00A95A81"/>
    <w:rsid w:val="00AA334D"/>
    <w:rsid w:val="00AA4EE1"/>
    <w:rsid w:val="00AB17F8"/>
    <w:rsid w:val="00AB279D"/>
    <w:rsid w:val="00AB52C3"/>
    <w:rsid w:val="00AC1519"/>
    <w:rsid w:val="00AC1FB5"/>
    <w:rsid w:val="00AC2F4A"/>
    <w:rsid w:val="00AC532E"/>
    <w:rsid w:val="00AC565D"/>
    <w:rsid w:val="00AC7F81"/>
    <w:rsid w:val="00AD0AD6"/>
    <w:rsid w:val="00AD0C03"/>
    <w:rsid w:val="00AD1ABF"/>
    <w:rsid w:val="00AE1C5F"/>
    <w:rsid w:val="00AE4988"/>
    <w:rsid w:val="00AE5C4C"/>
    <w:rsid w:val="00AE682C"/>
    <w:rsid w:val="00AF0693"/>
    <w:rsid w:val="00AF2EE3"/>
    <w:rsid w:val="00AF38ED"/>
    <w:rsid w:val="00AF4B55"/>
    <w:rsid w:val="00AF6C6D"/>
    <w:rsid w:val="00B07425"/>
    <w:rsid w:val="00B1135F"/>
    <w:rsid w:val="00B21751"/>
    <w:rsid w:val="00B22F90"/>
    <w:rsid w:val="00B2349D"/>
    <w:rsid w:val="00B2385E"/>
    <w:rsid w:val="00B24560"/>
    <w:rsid w:val="00B270BA"/>
    <w:rsid w:val="00B30D1F"/>
    <w:rsid w:val="00B35736"/>
    <w:rsid w:val="00B36DF8"/>
    <w:rsid w:val="00B378B4"/>
    <w:rsid w:val="00B4195F"/>
    <w:rsid w:val="00B46F2C"/>
    <w:rsid w:val="00B50279"/>
    <w:rsid w:val="00B5548C"/>
    <w:rsid w:val="00B5605A"/>
    <w:rsid w:val="00B574E8"/>
    <w:rsid w:val="00B61878"/>
    <w:rsid w:val="00B66200"/>
    <w:rsid w:val="00B70401"/>
    <w:rsid w:val="00B70DB7"/>
    <w:rsid w:val="00B71BCF"/>
    <w:rsid w:val="00B74B50"/>
    <w:rsid w:val="00B81750"/>
    <w:rsid w:val="00B8192A"/>
    <w:rsid w:val="00B8612A"/>
    <w:rsid w:val="00B8666B"/>
    <w:rsid w:val="00B92AF2"/>
    <w:rsid w:val="00B940DB"/>
    <w:rsid w:val="00B95E18"/>
    <w:rsid w:val="00BA1857"/>
    <w:rsid w:val="00BA4F0A"/>
    <w:rsid w:val="00BB110A"/>
    <w:rsid w:val="00BC3384"/>
    <w:rsid w:val="00BC7791"/>
    <w:rsid w:val="00BC7B89"/>
    <w:rsid w:val="00BD0532"/>
    <w:rsid w:val="00BD0874"/>
    <w:rsid w:val="00BD0905"/>
    <w:rsid w:val="00BD0D53"/>
    <w:rsid w:val="00BD37E9"/>
    <w:rsid w:val="00BD4D6F"/>
    <w:rsid w:val="00BD5DA2"/>
    <w:rsid w:val="00BE0832"/>
    <w:rsid w:val="00BE0E75"/>
    <w:rsid w:val="00BE547E"/>
    <w:rsid w:val="00BF107F"/>
    <w:rsid w:val="00BF19DE"/>
    <w:rsid w:val="00BF473E"/>
    <w:rsid w:val="00BF596E"/>
    <w:rsid w:val="00BF7599"/>
    <w:rsid w:val="00C007D2"/>
    <w:rsid w:val="00C017DC"/>
    <w:rsid w:val="00C045BF"/>
    <w:rsid w:val="00C0595E"/>
    <w:rsid w:val="00C05C26"/>
    <w:rsid w:val="00C06465"/>
    <w:rsid w:val="00C079EF"/>
    <w:rsid w:val="00C110F5"/>
    <w:rsid w:val="00C1179F"/>
    <w:rsid w:val="00C13959"/>
    <w:rsid w:val="00C156EB"/>
    <w:rsid w:val="00C2206C"/>
    <w:rsid w:val="00C2469D"/>
    <w:rsid w:val="00C2608E"/>
    <w:rsid w:val="00C30E00"/>
    <w:rsid w:val="00C35E89"/>
    <w:rsid w:val="00C42915"/>
    <w:rsid w:val="00C43B33"/>
    <w:rsid w:val="00C47227"/>
    <w:rsid w:val="00C50145"/>
    <w:rsid w:val="00C512C2"/>
    <w:rsid w:val="00C51831"/>
    <w:rsid w:val="00C55FC2"/>
    <w:rsid w:val="00C56DA0"/>
    <w:rsid w:val="00C6108A"/>
    <w:rsid w:val="00C61F5E"/>
    <w:rsid w:val="00C63761"/>
    <w:rsid w:val="00C6575E"/>
    <w:rsid w:val="00C66C30"/>
    <w:rsid w:val="00C71932"/>
    <w:rsid w:val="00C71F5E"/>
    <w:rsid w:val="00C72C46"/>
    <w:rsid w:val="00C813CC"/>
    <w:rsid w:val="00C819E9"/>
    <w:rsid w:val="00C831C8"/>
    <w:rsid w:val="00C84939"/>
    <w:rsid w:val="00C84E9A"/>
    <w:rsid w:val="00C8670D"/>
    <w:rsid w:val="00C90B89"/>
    <w:rsid w:val="00C913D4"/>
    <w:rsid w:val="00C91C40"/>
    <w:rsid w:val="00C93BC6"/>
    <w:rsid w:val="00C948DE"/>
    <w:rsid w:val="00C97091"/>
    <w:rsid w:val="00CA4D1A"/>
    <w:rsid w:val="00CA5B9B"/>
    <w:rsid w:val="00CA63E8"/>
    <w:rsid w:val="00CB030E"/>
    <w:rsid w:val="00CB3965"/>
    <w:rsid w:val="00CB3E9D"/>
    <w:rsid w:val="00CB5108"/>
    <w:rsid w:val="00CB6C07"/>
    <w:rsid w:val="00CC0BC7"/>
    <w:rsid w:val="00CC0F37"/>
    <w:rsid w:val="00CC4D9A"/>
    <w:rsid w:val="00CD2D4C"/>
    <w:rsid w:val="00CD4DA3"/>
    <w:rsid w:val="00CD71A0"/>
    <w:rsid w:val="00CE148D"/>
    <w:rsid w:val="00CE15A9"/>
    <w:rsid w:val="00CE292E"/>
    <w:rsid w:val="00CE2969"/>
    <w:rsid w:val="00CE6CFC"/>
    <w:rsid w:val="00CE6D64"/>
    <w:rsid w:val="00CF1000"/>
    <w:rsid w:val="00CF1E18"/>
    <w:rsid w:val="00CF293D"/>
    <w:rsid w:val="00CF418F"/>
    <w:rsid w:val="00CF4D95"/>
    <w:rsid w:val="00CF6328"/>
    <w:rsid w:val="00D0005F"/>
    <w:rsid w:val="00D02F68"/>
    <w:rsid w:val="00D051F6"/>
    <w:rsid w:val="00D110BE"/>
    <w:rsid w:val="00D147D4"/>
    <w:rsid w:val="00D2122B"/>
    <w:rsid w:val="00D24422"/>
    <w:rsid w:val="00D24FA2"/>
    <w:rsid w:val="00D27822"/>
    <w:rsid w:val="00D30254"/>
    <w:rsid w:val="00D34938"/>
    <w:rsid w:val="00D416C4"/>
    <w:rsid w:val="00D4177D"/>
    <w:rsid w:val="00D46B2B"/>
    <w:rsid w:val="00D475DC"/>
    <w:rsid w:val="00D47DE5"/>
    <w:rsid w:val="00D5007F"/>
    <w:rsid w:val="00D51F66"/>
    <w:rsid w:val="00D559E3"/>
    <w:rsid w:val="00D56A4F"/>
    <w:rsid w:val="00D6098D"/>
    <w:rsid w:val="00D628FB"/>
    <w:rsid w:val="00D66A34"/>
    <w:rsid w:val="00D70446"/>
    <w:rsid w:val="00D72913"/>
    <w:rsid w:val="00D73A70"/>
    <w:rsid w:val="00D824E9"/>
    <w:rsid w:val="00D84409"/>
    <w:rsid w:val="00D90FF0"/>
    <w:rsid w:val="00D920F1"/>
    <w:rsid w:val="00D92E8B"/>
    <w:rsid w:val="00D96C16"/>
    <w:rsid w:val="00D973A6"/>
    <w:rsid w:val="00DA2F82"/>
    <w:rsid w:val="00DA4257"/>
    <w:rsid w:val="00DA542A"/>
    <w:rsid w:val="00DB4E01"/>
    <w:rsid w:val="00DB4E07"/>
    <w:rsid w:val="00DB62DA"/>
    <w:rsid w:val="00DC0C93"/>
    <w:rsid w:val="00DC3510"/>
    <w:rsid w:val="00DC4062"/>
    <w:rsid w:val="00DC4315"/>
    <w:rsid w:val="00DC4E58"/>
    <w:rsid w:val="00DC5160"/>
    <w:rsid w:val="00DC6FC6"/>
    <w:rsid w:val="00DD0A17"/>
    <w:rsid w:val="00DD328C"/>
    <w:rsid w:val="00DD3FFB"/>
    <w:rsid w:val="00DD6F69"/>
    <w:rsid w:val="00DD74A7"/>
    <w:rsid w:val="00DE0FD7"/>
    <w:rsid w:val="00DE2487"/>
    <w:rsid w:val="00DE2C44"/>
    <w:rsid w:val="00DE7EC1"/>
    <w:rsid w:val="00DF3AEE"/>
    <w:rsid w:val="00DF502E"/>
    <w:rsid w:val="00E00114"/>
    <w:rsid w:val="00E020D9"/>
    <w:rsid w:val="00E0707E"/>
    <w:rsid w:val="00E1148B"/>
    <w:rsid w:val="00E15376"/>
    <w:rsid w:val="00E16E09"/>
    <w:rsid w:val="00E232BD"/>
    <w:rsid w:val="00E24DC8"/>
    <w:rsid w:val="00E30D91"/>
    <w:rsid w:val="00E31583"/>
    <w:rsid w:val="00E322C3"/>
    <w:rsid w:val="00E3281C"/>
    <w:rsid w:val="00E348D4"/>
    <w:rsid w:val="00E36495"/>
    <w:rsid w:val="00E366B7"/>
    <w:rsid w:val="00E42317"/>
    <w:rsid w:val="00E43641"/>
    <w:rsid w:val="00E464BC"/>
    <w:rsid w:val="00E46F0A"/>
    <w:rsid w:val="00E46F75"/>
    <w:rsid w:val="00E4729F"/>
    <w:rsid w:val="00E51EF4"/>
    <w:rsid w:val="00E5711E"/>
    <w:rsid w:val="00E57294"/>
    <w:rsid w:val="00E57AEE"/>
    <w:rsid w:val="00E618F0"/>
    <w:rsid w:val="00E6247B"/>
    <w:rsid w:val="00E634E6"/>
    <w:rsid w:val="00E63634"/>
    <w:rsid w:val="00E66555"/>
    <w:rsid w:val="00E72F62"/>
    <w:rsid w:val="00E81152"/>
    <w:rsid w:val="00E82873"/>
    <w:rsid w:val="00E829AF"/>
    <w:rsid w:val="00E83344"/>
    <w:rsid w:val="00E858B3"/>
    <w:rsid w:val="00E87119"/>
    <w:rsid w:val="00E87CC6"/>
    <w:rsid w:val="00E902C4"/>
    <w:rsid w:val="00E931DF"/>
    <w:rsid w:val="00EA3758"/>
    <w:rsid w:val="00EA41CD"/>
    <w:rsid w:val="00EA5528"/>
    <w:rsid w:val="00EA5BFF"/>
    <w:rsid w:val="00EA5F68"/>
    <w:rsid w:val="00EA7795"/>
    <w:rsid w:val="00EA7D7E"/>
    <w:rsid w:val="00EB0452"/>
    <w:rsid w:val="00EB2734"/>
    <w:rsid w:val="00EB48FB"/>
    <w:rsid w:val="00EB4929"/>
    <w:rsid w:val="00EB62C1"/>
    <w:rsid w:val="00EC0128"/>
    <w:rsid w:val="00EC0884"/>
    <w:rsid w:val="00EC46F3"/>
    <w:rsid w:val="00ED1F59"/>
    <w:rsid w:val="00ED3123"/>
    <w:rsid w:val="00ED6029"/>
    <w:rsid w:val="00EE079F"/>
    <w:rsid w:val="00EE36E2"/>
    <w:rsid w:val="00EE4BD9"/>
    <w:rsid w:val="00EE5162"/>
    <w:rsid w:val="00EF6ECD"/>
    <w:rsid w:val="00EF70EA"/>
    <w:rsid w:val="00F03288"/>
    <w:rsid w:val="00F041B4"/>
    <w:rsid w:val="00F053CE"/>
    <w:rsid w:val="00F06A4B"/>
    <w:rsid w:val="00F07C04"/>
    <w:rsid w:val="00F102BB"/>
    <w:rsid w:val="00F11400"/>
    <w:rsid w:val="00F12A10"/>
    <w:rsid w:val="00F13AB1"/>
    <w:rsid w:val="00F14D8B"/>
    <w:rsid w:val="00F15E25"/>
    <w:rsid w:val="00F16A3D"/>
    <w:rsid w:val="00F16C97"/>
    <w:rsid w:val="00F16D70"/>
    <w:rsid w:val="00F20D8B"/>
    <w:rsid w:val="00F22956"/>
    <w:rsid w:val="00F25EA7"/>
    <w:rsid w:val="00F27253"/>
    <w:rsid w:val="00F3289D"/>
    <w:rsid w:val="00F4255C"/>
    <w:rsid w:val="00F452F6"/>
    <w:rsid w:val="00F5083D"/>
    <w:rsid w:val="00F51BBD"/>
    <w:rsid w:val="00F51CB9"/>
    <w:rsid w:val="00F57843"/>
    <w:rsid w:val="00F6170C"/>
    <w:rsid w:val="00F61794"/>
    <w:rsid w:val="00F876CB"/>
    <w:rsid w:val="00F93355"/>
    <w:rsid w:val="00F941E9"/>
    <w:rsid w:val="00F971FD"/>
    <w:rsid w:val="00F976A6"/>
    <w:rsid w:val="00FA01D4"/>
    <w:rsid w:val="00FA102B"/>
    <w:rsid w:val="00FA1428"/>
    <w:rsid w:val="00FA3F5F"/>
    <w:rsid w:val="00FA448E"/>
    <w:rsid w:val="00FA7A95"/>
    <w:rsid w:val="00FB1ED6"/>
    <w:rsid w:val="00FB280F"/>
    <w:rsid w:val="00FB4303"/>
    <w:rsid w:val="00FB4972"/>
    <w:rsid w:val="00FB6354"/>
    <w:rsid w:val="00FB6825"/>
    <w:rsid w:val="00FC3782"/>
    <w:rsid w:val="00FC5FC4"/>
    <w:rsid w:val="00FC6F4F"/>
    <w:rsid w:val="00FD1B7C"/>
    <w:rsid w:val="00FD2091"/>
    <w:rsid w:val="00FD4A33"/>
    <w:rsid w:val="00FE0280"/>
    <w:rsid w:val="00FE2443"/>
    <w:rsid w:val="00FE290B"/>
    <w:rsid w:val="00FE419B"/>
    <w:rsid w:val="00FE42B6"/>
    <w:rsid w:val="00FE5AA0"/>
    <w:rsid w:val="00FE5DB8"/>
    <w:rsid w:val="00FE5FB2"/>
    <w:rsid w:val="00FF00FB"/>
    <w:rsid w:val="00FF51BF"/>
    <w:rsid w:val="00FF6474"/>
    <w:rsid w:val="00FF65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BB110A"/>
    <w:rPr>
      <w:rFonts w:ascii="Arial" w:hAnsi="Arial"/>
      <w:sz w:val="20"/>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BB110A"/>
    <w:pPr>
      <w:ind w:left="240"/>
    </w:pPr>
    <w:rPr>
      <w:rFonts w:ascii="Arial" w:hAnsi="Arial"/>
      <w:sz w:val="20"/>
    </w:r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 w:type="paragraph" w:styleId="TM3">
    <w:name w:val="toc 3"/>
    <w:basedOn w:val="Normal"/>
    <w:next w:val="Normal"/>
    <w:autoRedefine/>
    <w:uiPriority w:val="39"/>
    <w:semiHidden/>
    <w:unhideWhenUsed/>
    <w:rsid w:val="00BB110A"/>
    <w:pPr>
      <w:spacing w:after="100"/>
      <w:ind w:left="480"/>
    </w:pPr>
    <w:rPr>
      <w:rFonts w:ascii="Arial" w:hAnsi="Arial"/>
      <w:sz w:val="20"/>
    </w:rPr>
  </w:style>
  <w:style w:type="paragraph" w:styleId="TM4">
    <w:name w:val="toc 4"/>
    <w:basedOn w:val="Normal"/>
    <w:next w:val="Normal"/>
    <w:autoRedefine/>
    <w:uiPriority w:val="39"/>
    <w:semiHidden/>
    <w:unhideWhenUsed/>
    <w:rsid w:val="00BB110A"/>
    <w:pPr>
      <w:spacing w:after="100"/>
      <w:ind w:left="720"/>
    </w:pPr>
    <w:rPr>
      <w:rFonts w:ascii="Arial" w:hAnsi="Arial"/>
      <w:sz w:val="20"/>
    </w:rPr>
  </w:style>
  <w:style w:type="paragraph" w:styleId="TM5">
    <w:name w:val="toc 5"/>
    <w:basedOn w:val="Normal"/>
    <w:next w:val="Normal"/>
    <w:autoRedefine/>
    <w:uiPriority w:val="39"/>
    <w:semiHidden/>
    <w:unhideWhenUsed/>
    <w:rsid w:val="00BB110A"/>
    <w:pPr>
      <w:spacing w:after="100"/>
      <w:ind w:left="960"/>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BB110A"/>
    <w:rPr>
      <w:rFonts w:ascii="Arial" w:hAnsi="Arial"/>
      <w:sz w:val="20"/>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BB110A"/>
    <w:pPr>
      <w:ind w:left="240"/>
    </w:pPr>
    <w:rPr>
      <w:rFonts w:ascii="Arial" w:hAnsi="Arial"/>
      <w:sz w:val="20"/>
    </w:r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 w:type="paragraph" w:styleId="TM3">
    <w:name w:val="toc 3"/>
    <w:basedOn w:val="Normal"/>
    <w:next w:val="Normal"/>
    <w:autoRedefine/>
    <w:uiPriority w:val="39"/>
    <w:semiHidden/>
    <w:unhideWhenUsed/>
    <w:rsid w:val="00BB110A"/>
    <w:pPr>
      <w:spacing w:after="100"/>
      <w:ind w:left="480"/>
    </w:pPr>
    <w:rPr>
      <w:rFonts w:ascii="Arial" w:hAnsi="Arial"/>
      <w:sz w:val="20"/>
    </w:rPr>
  </w:style>
  <w:style w:type="paragraph" w:styleId="TM4">
    <w:name w:val="toc 4"/>
    <w:basedOn w:val="Normal"/>
    <w:next w:val="Normal"/>
    <w:autoRedefine/>
    <w:uiPriority w:val="39"/>
    <w:semiHidden/>
    <w:unhideWhenUsed/>
    <w:rsid w:val="00BB110A"/>
    <w:pPr>
      <w:spacing w:after="100"/>
      <w:ind w:left="720"/>
    </w:pPr>
    <w:rPr>
      <w:rFonts w:ascii="Arial" w:hAnsi="Arial"/>
      <w:sz w:val="20"/>
    </w:rPr>
  </w:style>
  <w:style w:type="paragraph" w:styleId="TM5">
    <w:name w:val="toc 5"/>
    <w:basedOn w:val="Normal"/>
    <w:next w:val="Normal"/>
    <w:autoRedefine/>
    <w:uiPriority w:val="39"/>
    <w:semiHidden/>
    <w:unhideWhenUsed/>
    <w:rsid w:val="00BB110A"/>
    <w:pPr>
      <w:spacing w:after="100"/>
      <w:ind w:left="96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584535605">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1315839934">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707173376">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1965575875">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pe.iledefrance.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CAB17-AFA4-44F3-876D-038743E36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10</Pages>
  <Words>1257</Words>
  <Characters>11536</Characters>
  <Application>Microsoft Office Word</Application>
  <DocSecurity>0</DocSecurity>
  <Lines>96</Lines>
  <Paragraphs>25</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12768</CharactersWithSpaces>
  <SharedDoc>false</SharedDoc>
  <HLinks>
    <vt:vector size="132" baseType="variant">
      <vt:variant>
        <vt:i4>1507379</vt:i4>
      </vt:variant>
      <vt:variant>
        <vt:i4>128</vt:i4>
      </vt:variant>
      <vt:variant>
        <vt:i4>0</vt:i4>
      </vt:variant>
      <vt:variant>
        <vt:i4>5</vt:i4>
      </vt:variant>
      <vt:variant>
        <vt:lpwstr/>
      </vt:variant>
      <vt:variant>
        <vt:lpwstr>_Toc370718181</vt:lpwstr>
      </vt:variant>
      <vt:variant>
        <vt:i4>1507379</vt:i4>
      </vt:variant>
      <vt:variant>
        <vt:i4>122</vt:i4>
      </vt:variant>
      <vt:variant>
        <vt:i4>0</vt:i4>
      </vt:variant>
      <vt:variant>
        <vt:i4>5</vt:i4>
      </vt:variant>
      <vt:variant>
        <vt:lpwstr/>
      </vt:variant>
      <vt:variant>
        <vt:lpwstr>_Toc370718180</vt:lpwstr>
      </vt:variant>
      <vt:variant>
        <vt:i4>1572915</vt:i4>
      </vt:variant>
      <vt:variant>
        <vt:i4>116</vt:i4>
      </vt:variant>
      <vt:variant>
        <vt:i4>0</vt:i4>
      </vt:variant>
      <vt:variant>
        <vt:i4>5</vt:i4>
      </vt:variant>
      <vt:variant>
        <vt:lpwstr/>
      </vt:variant>
      <vt:variant>
        <vt:lpwstr>_Toc370718179</vt:lpwstr>
      </vt:variant>
      <vt:variant>
        <vt:i4>1572915</vt:i4>
      </vt:variant>
      <vt:variant>
        <vt:i4>110</vt:i4>
      </vt:variant>
      <vt:variant>
        <vt:i4>0</vt:i4>
      </vt:variant>
      <vt:variant>
        <vt:i4>5</vt:i4>
      </vt:variant>
      <vt:variant>
        <vt:lpwstr/>
      </vt:variant>
      <vt:variant>
        <vt:lpwstr>_Toc370718178</vt:lpwstr>
      </vt:variant>
      <vt:variant>
        <vt:i4>1572915</vt:i4>
      </vt:variant>
      <vt:variant>
        <vt:i4>104</vt:i4>
      </vt:variant>
      <vt:variant>
        <vt:i4>0</vt:i4>
      </vt:variant>
      <vt:variant>
        <vt:i4>5</vt:i4>
      </vt:variant>
      <vt:variant>
        <vt:lpwstr/>
      </vt:variant>
      <vt:variant>
        <vt:lpwstr>_Toc370718177</vt:lpwstr>
      </vt:variant>
      <vt:variant>
        <vt:i4>1572915</vt:i4>
      </vt:variant>
      <vt:variant>
        <vt:i4>98</vt:i4>
      </vt:variant>
      <vt:variant>
        <vt:i4>0</vt:i4>
      </vt:variant>
      <vt:variant>
        <vt:i4>5</vt:i4>
      </vt:variant>
      <vt:variant>
        <vt:lpwstr/>
      </vt:variant>
      <vt:variant>
        <vt:lpwstr>_Toc370718176</vt:lpwstr>
      </vt:variant>
      <vt:variant>
        <vt:i4>1572915</vt:i4>
      </vt:variant>
      <vt:variant>
        <vt:i4>92</vt:i4>
      </vt:variant>
      <vt:variant>
        <vt:i4>0</vt:i4>
      </vt:variant>
      <vt:variant>
        <vt:i4>5</vt:i4>
      </vt:variant>
      <vt:variant>
        <vt:lpwstr/>
      </vt:variant>
      <vt:variant>
        <vt:lpwstr>_Toc370718175</vt:lpwstr>
      </vt:variant>
      <vt:variant>
        <vt:i4>1572915</vt:i4>
      </vt:variant>
      <vt:variant>
        <vt:i4>86</vt:i4>
      </vt:variant>
      <vt:variant>
        <vt:i4>0</vt:i4>
      </vt:variant>
      <vt:variant>
        <vt:i4>5</vt:i4>
      </vt:variant>
      <vt:variant>
        <vt:lpwstr/>
      </vt:variant>
      <vt:variant>
        <vt:lpwstr>_Toc370718174</vt:lpwstr>
      </vt:variant>
      <vt:variant>
        <vt:i4>1572915</vt:i4>
      </vt:variant>
      <vt:variant>
        <vt:i4>80</vt:i4>
      </vt:variant>
      <vt:variant>
        <vt:i4>0</vt:i4>
      </vt:variant>
      <vt:variant>
        <vt:i4>5</vt:i4>
      </vt:variant>
      <vt:variant>
        <vt:lpwstr/>
      </vt:variant>
      <vt:variant>
        <vt:lpwstr>_Toc370718173</vt:lpwstr>
      </vt:variant>
      <vt:variant>
        <vt:i4>1572915</vt:i4>
      </vt:variant>
      <vt:variant>
        <vt:i4>74</vt:i4>
      </vt:variant>
      <vt:variant>
        <vt:i4>0</vt:i4>
      </vt:variant>
      <vt:variant>
        <vt:i4>5</vt:i4>
      </vt:variant>
      <vt:variant>
        <vt:lpwstr/>
      </vt:variant>
      <vt:variant>
        <vt:lpwstr>_Toc370718172</vt:lpwstr>
      </vt:variant>
      <vt:variant>
        <vt:i4>1572915</vt:i4>
      </vt:variant>
      <vt:variant>
        <vt:i4>68</vt:i4>
      </vt:variant>
      <vt:variant>
        <vt:i4>0</vt:i4>
      </vt:variant>
      <vt:variant>
        <vt:i4>5</vt:i4>
      </vt:variant>
      <vt:variant>
        <vt:lpwstr/>
      </vt:variant>
      <vt:variant>
        <vt:lpwstr>_Toc370718171</vt:lpwstr>
      </vt:variant>
      <vt:variant>
        <vt:i4>1572915</vt:i4>
      </vt:variant>
      <vt:variant>
        <vt:i4>62</vt:i4>
      </vt:variant>
      <vt:variant>
        <vt:i4>0</vt:i4>
      </vt:variant>
      <vt:variant>
        <vt:i4>5</vt:i4>
      </vt:variant>
      <vt:variant>
        <vt:lpwstr/>
      </vt:variant>
      <vt:variant>
        <vt:lpwstr>_Toc370718170</vt:lpwstr>
      </vt:variant>
      <vt:variant>
        <vt:i4>1638451</vt:i4>
      </vt:variant>
      <vt:variant>
        <vt:i4>56</vt:i4>
      </vt:variant>
      <vt:variant>
        <vt:i4>0</vt:i4>
      </vt:variant>
      <vt:variant>
        <vt:i4>5</vt:i4>
      </vt:variant>
      <vt:variant>
        <vt:lpwstr/>
      </vt:variant>
      <vt:variant>
        <vt:lpwstr>_Toc370718169</vt:lpwstr>
      </vt:variant>
      <vt:variant>
        <vt:i4>1638451</vt:i4>
      </vt:variant>
      <vt:variant>
        <vt:i4>50</vt:i4>
      </vt:variant>
      <vt:variant>
        <vt:i4>0</vt:i4>
      </vt:variant>
      <vt:variant>
        <vt:i4>5</vt:i4>
      </vt:variant>
      <vt:variant>
        <vt:lpwstr/>
      </vt:variant>
      <vt:variant>
        <vt:lpwstr>_Toc370718168</vt:lpwstr>
      </vt:variant>
      <vt:variant>
        <vt:i4>1638451</vt:i4>
      </vt:variant>
      <vt:variant>
        <vt:i4>44</vt:i4>
      </vt:variant>
      <vt:variant>
        <vt:i4>0</vt:i4>
      </vt:variant>
      <vt:variant>
        <vt:i4>5</vt:i4>
      </vt:variant>
      <vt:variant>
        <vt:lpwstr/>
      </vt:variant>
      <vt:variant>
        <vt:lpwstr>_Toc370718167</vt:lpwstr>
      </vt:variant>
      <vt:variant>
        <vt:i4>1638451</vt:i4>
      </vt:variant>
      <vt:variant>
        <vt:i4>38</vt:i4>
      </vt:variant>
      <vt:variant>
        <vt:i4>0</vt:i4>
      </vt:variant>
      <vt:variant>
        <vt:i4>5</vt:i4>
      </vt:variant>
      <vt:variant>
        <vt:lpwstr/>
      </vt:variant>
      <vt:variant>
        <vt:lpwstr>_Toc370718166</vt:lpwstr>
      </vt:variant>
      <vt:variant>
        <vt:i4>1638451</vt:i4>
      </vt:variant>
      <vt:variant>
        <vt:i4>32</vt:i4>
      </vt:variant>
      <vt:variant>
        <vt:i4>0</vt:i4>
      </vt:variant>
      <vt:variant>
        <vt:i4>5</vt:i4>
      </vt:variant>
      <vt:variant>
        <vt:lpwstr/>
      </vt:variant>
      <vt:variant>
        <vt:lpwstr>_Toc370718165</vt:lpwstr>
      </vt:variant>
      <vt:variant>
        <vt:i4>1638451</vt:i4>
      </vt:variant>
      <vt:variant>
        <vt:i4>26</vt:i4>
      </vt:variant>
      <vt:variant>
        <vt:i4>0</vt:i4>
      </vt:variant>
      <vt:variant>
        <vt:i4>5</vt:i4>
      </vt:variant>
      <vt:variant>
        <vt:lpwstr/>
      </vt:variant>
      <vt:variant>
        <vt:lpwstr>_Toc370718164</vt:lpwstr>
      </vt:variant>
      <vt:variant>
        <vt:i4>1638451</vt:i4>
      </vt:variant>
      <vt:variant>
        <vt:i4>20</vt:i4>
      </vt:variant>
      <vt:variant>
        <vt:i4>0</vt:i4>
      </vt:variant>
      <vt:variant>
        <vt:i4>5</vt:i4>
      </vt:variant>
      <vt:variant>
        <vt:lpwstr/>
      </vt:variant>
      <vt:variant>
        <vt:lpwstr>_Toc370718163</vt:lpwstr>
      </vt:variant>
      <vt:variant>
        <vt:i4>1638451</vt:i4>
      </vt:variant>
      <vt:variant>
        <vt:i4>14</vt:i4>
      </vt:variant>
      <vt:variant>
        <vt:i4>0</vt:i4>
      </vt:variant>
      <vt:variant>
        <vt:i4>5</vt:i4>
      </vt:variant>
      <vt:variant>
        <vt:lpwstr/>
      </vt:variant>
      <vt:variant>
        <vt:lpwstr>_Toc370718162</vt:lpwstr>
      </vt:variant>
      <vt:variant>
        <vt:i4>1638451</vt:i4>
      </vt:variant>
      <vt:variant>
        <vt:i4>8</vt:i4>
      </vt:variant>
      <vt:variant>
        <vt:i4>0</vt:i4>
      </vt:variant>
      <vt:variant>
        <vt:i4>5</vt:i4>
      </vt:variant>
      <vt:variant>
        <vt:lpwstr/>
      </vt:variant>
      <vt:variant>
        <vt:lpwstr>_Toc370718161</vt:lpwstr>
      </vt:variant>
      <vt:variant>
        <vt:i4>1638451</vt:i4>
      </vt:variant>
      <vt:variant>
        <vt:i4>2</vt:i4>
      </vt:variant>
      <vt:variant>
        <vt:i4>0</vt:i4>
      </vt:variant>
      <vt:variant>
        <vt:i4>5</vt:i4>
      </vt:variant>
      <vt:variant>
        <vt:lpwstr/>
      </vt:variant>
      <vt:variant>
        <vt:lpwstr>_Toc370718160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cp:lastModifiedBy>LAGRANGE Frederic</cp:lastModifiedBy>
  <cp:revision>11</cp:revision>
  <cp:lastPrinted>2015-09-23T14:43:00Z</cp:lastPrinted>
  <dcterms:created xsi:type="dcterms:W3CDTF">2015-10-29T15:24:00Z</dcterms:created>
  <dcterms:modified xsi:type="dcterms:W3CDTF">2015-10-30T15:50:00Z</dcterms:modified>
</cp:coreProperties>
</file>